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0" w:type="dxa"/>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670"/>
        <w:gridCol w:w="3330"/>
        <w:gridCol w:w="990"/>
      </w:tblGrid>
      <w:tr w:rsidR="00676788" w:rsidRPr="00676788" w:rsidTr="00E628A9">
        <w:tblPrEx>
          <w:tblCellMar>
            <w:top w:w="0" w:type="dxa"/>
            <w:bottom w:w="0" w:type="dxa"/>
          </w:tblCellMar>
        </w:tblPrEx>
        <w:trPr>
          <w:trHeight w:val="307"/>
          <w:jc w:val="right"/>
        </w:trPr>
        <w:tc>
          <w:tcPr>
            <w:tcW w:w="5670"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 xml:space="preserve">إدارة المكاتب السياحية </w:t>
            </w:r>
          </w:p>
        </w:tc>
        <w:tc>
          <w:tcPr>
            <w:tcW w:w="3330" w:type="dxa"/>
            <w:shd w:val="clear" w:color="auto" w:fill="FFFFFF"/>
            <w:vAlign w:val="center"/>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bidi="ar-JO"/>
              </w:rPr>
            </w:pPr>
            <w:r w:rsidRPr="00676788">
              <w:rPr>
                <w:rFonts w:ascii="Simplified Arabic" w:eastAsia="Times New Roman" w:hAnsi="Simplified Arabic" w:cs="Simplified Arabic"/>
                <w:rtl/>
                <w:lang w:val="en-GB" w:bidi="ar-JO"/>
              </w:rPr>
              <w:t>اسم المادة</w:t>
            </w:r>
          </w:p>
        </w:tc>
        <w:tc>
          <w:tcPr>
            <w:tcW w:w="990" w:type="dxa"/>
            <w:vAlign w:val="center"/>
          </w:tcPr>
          <w:p w:rsidR="00676788" w:rsidRPr="00676788" w:rsidRDefault="00676788" w:rsidP="00676788">
            <w:pPr>
              <w:bidi/>
              <w:spacing w:before="40" w:after="40" w:line="240" w:lineRule="auto"/>
              <w:jc w:val="center"/>
              <w:rPr>
                <w:rFonts w:ascii="Cambria" w:eastAsia="Times New Roman" w:hAnsi="Cambria" w:cs="Arial"/>
                <w:b/>
                <w:lang w:val="en-GB"/>
              </w:rPr>
            </w:pPr>
            <w:r w:rsidRPr="00676788">
              <w:rPr>
                <w:rFonts w:ascii="Cambria" w:eastAsia="Times New Roman" w:hAnsi="Cambria" w:cs="Times New Roman"/>
                <w:b/>
                <w:bCs/>
                <w:lang w:val="en-GB"/>
              </w:rPr>
              <w:br w:type="page"/>
              <w:t>.</w:t>
            </w:r>
            <w:r w:rsidRPr="00676788">
              <w:rPr>
                <w:rFonts w:ascii="Cambria" w:eastAsia="Times New Roman" w:hAnsi="Cambria" w:cs="Arial"/>
                <w:b/>
                <w:lang w:val="en-GB"/>
              </w:rPr>
              <w:t>1</w:t>
            </w:r>
          </w:p>
        </w:tc>
      </w:tr>
      <w:tr w:rsidR="00676788" w:rsidRPr="00676788" w:rsidTr="00E628A9">
        <w:tblPrEx>
          <w:tblCellMar>
            <w:top w:w="0" w:type="dxa"/>
            <w:bottom w:w="0" w:type="dxa"/>
          </w:tblCellMar>
        </w:tblPrEx>
        <w:trPr>
          <w:trHeight w:val="307"/>
          <w:jc w:val="right"/>
        </w:trPr>
        <w:tc>
          <w:tcPr>
            <w:tcW w:w="5670"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Times New Roman" w:eastAsia="Times New Roman" w:hAnsi="Times New Roman" w:cs="Times New Roman" w:hint="cs"/>
                <w:rtl/>
                <w:lang w:val="en-GB" w:eastAsia="x-none"/>
              </w:rPr>
              <w:t>2603301</w:t>
            </w:r>
          </w:p>
        </w:tc>
        <w:tc>
          <w:tcPr>
            <w:tcW w:w="3330" w:type="dxa"/>
            <w:shd w:val="clear" w:color="auto" w:fill="FFFFFF"/>
            <w:vAlign w:val="center"/>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676788">
              <w:rPr>
                <w:rFonts w:ascii="Simplified Arabic" w:eastAsia="Times New Roman" w:hAnsi="Simplified Arabic" w:cs="Simplified Arabic"/>
                <w:rtl/>
                <w:lang w:val="en-GB"/>
              </w:rPr>
              <w:t>رقم المادة</w:t>
            </w:r>
          </w:p>
        </w:tc>
        <w:tc>
          <w:tcPr>
            <w:tcW w:w="990" w:type="dxa"/>
            <w:vAlign w:val="center"/>
          </w:tcPr>
          <w:p w:rsidR="00676788" w:rsidRPr="00676788" w:rsidRDefault="00676788" w:rsidP="00676788">
            <w:pPr>
              <w:bidi/>
              <w:spacing w:before="40" w:after="40" w:line="240" w:lineRule="auto"/>
              <w:jc w:val="center"/>
              <w:rPr>
                <w:rFonts w:ascii="Cambria" w:eastAsia="Times New Roman" w:hAnsi="Cambria" w:cs="Arial" w:hint="cs"/>
                <w:b/>
                <w:rtl/>
              </w:rPr>
            </w:pPr>
            <w:r w:rsidRPr="00676788">
              <w:rPr>
                <w:rFonts w:ascii="Cambria" w:eastAsia="Times New Roman" w:hAnsi="Cambria" w:cs="Arial"/>
                <w:b/>
                <w:lang w:val="en-GB"/>
              </w:rPr>
              <w:t>.2</w:t>
            </w:r>
          </w:p>
        </w:tc>
      </w:tr>
      <w:tr w:rsidR="00676788" w:rsidRPr="00676788" w:rsidTr="00E628A9">
        <w:tblPrEx>
          <w:tblCellMar>
            <w:top w:w="0" w:type="dxa"/>
            <w:bottom w:w="0" w:type="dxa"/>
          </w:tblCellMar>
        </w:tblPrEx>
        <w:trPr>
          <w:trHeight w:val="307"/>
          <w:jc w:val="right"/>
        </w:trPr>
        <w:tc>
          <w:tcPr>
            <w:tcW w:w="5670"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(3 ساعات نظرية)</w:t>
            </w:r>
          </w:p>
        </w:tc>
        <w:tc>
          <w:tcPr>
            <w:tcW w:w="3330" w:type="dxa"/>
            <w:shd w:val="clear" w:color="auto" w:fill="FFFFFF"/>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rtl/>
                <w:lang w:val="en-GB" w:eastAsia="x-none"/>
              </w:rPr>
              <w:t>الساعات المعتمدة (نظري</w:t>
            </w:r>
            <w:r w:rsidRPr="00676788">
              <w:rPr>
                <w:rFonts w:ascii="Simplified Arabic" w:eastAsia="Times New Roman" w:hAnsi="Simplified Arabic" w:cs="Simplified Arabic" w:hint="cs"/>
                <w:rtl/>
                <w:lang w:val="en-GB" w:eastAsia="x-none"/>
              </w:rPr>
              <w:t>ة</w:t>
            </w:r>
            <w:r w:rsidRPr="00676788">
              <w:rPr>
                <w:rFonts w:ascii="Simplified Arabic" w:eastAsia="Times New Roman" w:hAnsi="Simplified Arabic" w:cs="Simplified Arabic"/>
                <w:rtl/>
                <w:lang w:val="en-GB" w:eastAsia="x-none"/>
              </w:rPr>
              <w:t>،عملي</w:t>
            </w:r>
            <w:r w:rsidRPr="00676788">
              <w:rPr>
                <w:rFonts w:ascii="Simplified Arabic" w:eastAsia="Times New Roman" w:hAnsi="Simplified Arabic" w:cs="Simplified Arabic" w:hint="cs"/>
                <w:rtl/>
                <w:lang w:val="en-GB" w:eastAsia="x-none"/>
              </w:rPr>
              <w:t>ة</w:t>
            </w:r>
            <w:r w:rsidRPr="00676788">
              <w:rPr>
                <w:rFonts w:ascii="Simplified Arabic" w:eastAsia="Times New Roman" w:hAnsi="Simplified Arabic" w:cs="Simplified Arabic"/>
                <w:rtl/>
                <w:lang w:val="en-GB" w:eastAsia="x-none"/>
              </w:rPr>
              <w:t>)</w:t>
            </w:r>
          </w:p>
        </w:tc>
        <w:tc>
          <w:tcPr>
            <w:tcW w:w="990" w:type="dxa"/>
            <w:vMerge w:val="restart"/>
            <w:vAlign w:val="center"/>
          </w:tcPr>
          <w:p w:rsidR="00676788" w:rsidRPr="00676788" w:rsidRDefault="00676788" w:rsidP="00676788">
            <w:pPr>
              <w:bidi/>
              <w:spacing w:before="40" w:after="40" w:line="240" w:lineRule="auto"/>
              <w:jc w:val="center"/>
              <w:rPr>
                <w:rFonts w:ascii="Cambria" w:eastAsia="Times New Roman" w:hAnsi="Cambria" w:cs="Arial"/>
                <w:b/>
                <w:lang w:val="en-GB"/>
              </w:rPr>
            </w:pPr>
            <w:r w:rsidRPr="00676788">
              <w:rPr>
                <w:rFonts w:ascii="Cambria" w:eastAsia="Times New Roman" w:hAnsi="Cambria" w:cs="Arial"/>
                <w:b/>
                <w:lang w:val="en-GB"/>
              </w:rPr>
              <w:t>.3</w:t>
            </w:r>
          </w:p>
        </w:tc>
      </w:tr>
      <w:tr w:rsidR="00676788" w:rsidRPr="00676788" w:rsidTr="00E628A9">
        <w:tblPrEx>
          <w:tblCellMar>
            <w:top w:w="0" w:type="dxa"/>
            <w:bottom w:w="0" w:type="dxa"/>
          </w:tblCellMar>
        </w:tblPrEx>
        <w:trPr>
          <w:trHeight w:val="307"/>
          <w:jc w:val="right"/>
        </w:trPr>
        <w:tc>
          <w:tcPr>
            <w:tcW w:w="5670"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(3 ساعات نظرية)</w:t>
            </w:r>
          </w:p>
        </w:tc>
        <w:tc>
          <w:tcPr>
            <w:tcW w:w="3330" w:type="dxa"/>
            <w:shd w:val="clear" w:color="auto" w:fill="FFFFFF"/>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rtl/>
                <w:lang w:val="en-GB" w:eastAsia="x-none"/>
              </w:rPr>
              <w:t>الساعات الفعلية (نظري</w:t>
            </w:r>
            <w:r w:rsidRPr="00676788">
              <w:rPr>
                <w:rFonts w:ascii="Simplified Arabic" w:eastAsia="Times New Roman" w:hAnsi="Simplified Arabic" w:cs="Simplified Arabic" w:hint="cs"/>
                <w:rtl/>
                <w:lang w:val="en-GB" w:eastAsia="x-none"/>
              </w:rPr>
              <w:t>ة</w:t>
            </w:r>
            <w:r w:rsidRPr="00676788">
              <w:rPr>
                <w:rFonts w:ascii="Simplified Arabic" w:eastAsia="Times New Roman" w:hAnsi="Simplified Arabic" w:cs="Simplified Arabic"/>
                <w:rtl/>
                <w:lang w:val="en-GB" w:eastAsia="x-none"/>
              </w:rPr>
              <w:t>، عملي</w:t>
            </w:r>
            <w:r w:rsidRPr="00676788">
              <w:rPr>
                <w:rFonts w:ascii="Simplified Arabic" w:eastAsia="Times New Roman" w:hAnsi="Simplified Arabic" w:cs="Simplified Arabic" w:hint="cs"/>
                <w:rtl/>
                <w:lang w:val="en-GB" w:eastAsia="x-none"/>
              </w:rPr>
              <w:t>ة</w:t>
            </w:r>
            <w:r w:rsidRPr="00676788">
              <w:rPr>
                <w:rFonts w:ascii="Simplified Arabic" w:eastAsia="Times New Roman" w:hAnsi="Simplified Arabic" w:cs="Simplified Arabic"/>
                <w:rtl/>
                <w:lang w:val="en-GB" w:eastAsia="x-none"/>
              </w:rPr>
              <w:t>)</w:t>
            </w:r>
          </w:p>
        </w:tc>
        <w:tc>
          <w:tcPr>
            <w:tcW w:w="990" w:type="dxa"/>
            <w:vMerge/>
            <w:vAlign w:val="center"/>
          </w:tcPr>
          <w:p w:rsidR="00676788" w:rsidRPr="00676788" w:rsidRDefault="00676788" w:rsidP="00676788">
            <w:pPr>
              <w:bidi/>
              <w:spacing w:before="40" w:after="40" w:line="240" w:lineRule="auto"/>
              <w:jc w:val="center"/>
              <w:rPr>
                <w:rFonts w:ascii="Cambria" w:eastAsia="Times New Roman" w:hAnsi="Cambria" w:cs="Arial"/>
                <w:b/>
                <w:lang w:val="en-GB"/>
              </w:rPr>
            </w:pPr>
          </w:p>
        </w:tc>
      </w:tr>
      <w:tr w:rsidR="00676788" w:rsidRPr="00676788" w:rsidTr="00E628A9">
        <w:tblPrEx>
          <w:tblCellMar>
            <w:top w:w="0" w:type="dxa"/>
            <w:bottom w:w="0" w:type="dxa"/>
          </w:tblCellMar>
        </w:tblPrEx>
        <w:trPr>
          <w:trHeight w:val="354"/>
          <w:jc w:val="right"/>
        </w:trPr>
        <w:tc>
          <w:tcPr>
            <w:tcW w:w="5670"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 xml:space="preserve">لا يوجد متطلب سابق </w:t>
            </w:r>
          </w:p>
        </w:tc>
        <w:tc>
          <w:tcPr>
            <w:tcW w:w="3330" w:type="dxa"/>
            <w:shd w:val="clear" w:color="auto" w:fill="FFFFFF"/>
            <w:vAlign w:val="center"/>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676788">
              <w:rPr>
                <w:rFonts w:ascii="Simplified Arabic" w:eastAsia="Times New Roman" w:hAnsi="Simplified Arabic" w:cs="Simplified Arabic"/>
                <w:rtl/>
                <w:lang w:val="en-GB"/>
              </w:rPr>
              <w:t>المتطلّب</w:t>
            </w:r>
            <w:r w:rsidRPr="00676788">
              <w:rPr>
                <w:rFonts w:ascii="Simplified Arabic" w:eastAsia="Times New Roman" w:hAnsi="Simplified Arabic" w:cs="Simplified Arabic" w:hint="cs"/>
                <w:rtl/>
                <w:lang w:val="en-GB"/>
              </w:rPr>
              <w:t>ات</w:t>
            </w:r>
            <w:r w:rsidRPr="00676788">
              <w:rPr>
                <w:rFonts w:ascii="Simplified Arabic" w:eastAsia="Times New Roman" w:hAnsi="Simplified Arabic" w:cs="Simplified Arabic"/>
                <w:rtl/>
                <w:lang w:val="en-GB"/>
              </w:rPr>
              <w:t xml:space="preserve"> السابق</w:t>
            </w:r>
            <w:r w:rsidRPr="00676788">
              <w:rPr>
                <w:rFonts w:ascii="Simplified Arabic" w:eastAsia="Times New Roman" w:hAnsi="Simplified Arabic" w:cs="Simplified Arabic" w:hint="cs"/>
                <w:rtl/>
                <w:lang w:val="en-GB"/>
              </w:rPr>
              <w:t>ة</w:t>
            </w:r>
            <w:r w:rsidRPr="00676788">
              <w:rPr>
                <w:rFonts w:ascii="Simplified Arabic" w:eastAsia="Times New Roman" w:hAnsi="Simplified Arabic" w:cs="Simplified Arabic"/>
                <w:rtl/>
                <w:lang w:val="en-GB"/>
              </w:rPr>
              <w:t>/المتطلب</w:t>
            </w:r>
            <w:r w:rsidRPr="00676788">
              <w:rPr>
                <w:rFonts w:ascii="Simplified Arabic" w:eastAsia="Times New Roman" w:hAnsi="Simplified Arabic" w:cs="Simplified Arabic" w:hint="cs"/>
                <w:rtl/>
                <w:lang w:val="en-GB"/>
              </w:rPr>
              <w:t>ات</w:t>
            </w:r>
            <w:r w:rsidRPr="00676788">
              <w:rPr>
                <w:rFonts w:ascii="Simplified Arabic" w:eastAsia="Times New Roman" w:hAnsi="Simplified Arabic" w:cs="Simplified Arabic"/>
                <w:rtl/>
                <w:lang w:val="en-GB"/>
              </w:rPr>
              <w:t xml:space="preserve"> </w:t>
            </w:r>
            <w:r w:rsidRPr="00676788">
              <w:rPr>
                <w:rFonts w:ascii="Simplified Arabic" w:eastAsia="Times New Roman" w:hAnsi="Simplified Arabic" w:cs="Simplified Arabic" w:hint="cs"/>
                <w:rtl/>
                <w:lang w:val="en-GB"/>
              </w:rPr>
              <w:t>المتزامنة</w:t>
            </w:r>
          </w:p>
        </w:tc>
        <w:tc>
          <w:tcPr>
            <w:tcW w:w="990" w:type="dxa"/>
            <w:vAlign w:val="center"/>
          </w:tcPr>
          <w:p w:rsidR="00676788" w:rsidRPr="00676788" w:rsidRDefault="00676788" w:rsidP="00676788">
            <w:pPr>
              <w:bidi/>
              <w:spacing w:before="40" w:after="40" w:line="240" w:lineRule="auto"/>
              <w:jc w:val="center"/>
              <w:rPr>
                <w:rFonts w:ascii="Cambria" w:eastAsia="Times New Roman" w:hAnsi="Cambria" w:cs="Arial"/>
                <w:b/>
                <w:lang w:val="en-GB"/>
              </w:rPr>
            </w:pPr>
            <w:r w:rsidRPr="00676788">
              <w:rPr>
                <w:rFonts w:ascii="Cambria" w:eastAsia="Times New Roman" w:hAnsi="Cambria" w:cs="Arial"/>
                <w:b/>
                <w:lang w:val="en-GB"/>
              </w:rPr>
              <w:t>.4</w:t>
            </w:r>
          </w:p>
        </w:tc>
      </w:tr>
      <w:tr w:rsidR="00676788" w:rsidRPr="00676788" w:rsidTr="00E628A9">
        <w:tblPrEx>
          <w:tblCellMar>
            <w:top w:w="0" w:type="dxa"/>
            <w:bottom w:w="0" w:type="dxa"/>
          </w:tblCellMar>
        </w:tblPrEx>
        <w:trPr>
          <w:trHeight w:val="307"/>
          <w:jc w:val="right"/>
        </w:trPr>
        <w:tc>
          <w:tcPr>
            <w:tcW w:w="5670"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 xml:space="preserve">الإدارة السياحية </w:t>
            </w:r>
          </w:p>
        </w:tc>
        <w:tc>
          <w:tcPr>
            <w:tcW w:w="3330" w:type="dxa"/>
            <w:shd w:val="clear" w:color="auto" w:fill="FFFFFF"/>
            <w:vAlign w:val="center"/>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bidi="ar-JO"/>
              </w:rPr>
            </w:pPr>
            <w:r w:rsidRPr="00676788">
              <w:rPr>
                <w:rFonts w:ascii="Simplified Arabic" w:eastAsia="Times New Roman" w:hAnsi="Simplified Arabic" w:cs="Simplified Arabic"/>
                <w:rtl/>
                <w:lang w:val="en-GB" w:bidi="ar-JO"/>
              </w:rPr>
              <w:t>اسم البرنامج</w:t>
            </w:r>
          </w:p>
        </w:tc>
        <w:tc>
          <w:tcPr>
            <w:tcW w:w="990" w:type="dxa"/>
            <w:vAlign w:val="center"/>
          </w:tcPr>
          <w:p w:rsidR="00676788" w:rsidRPr="00676788" w:rsidRDefault="00676788" w:rsidP="00676788">
            <w:pPr>
              <w:bidi/>
              <w:spacing w:before="40" w:after="40" w:line="240" w:lineRule="auto"/>
              <w:jc w:val="center"/>
              <w:rPr>
                <w:rFonts w:ascii="Cambria" w:eastAsia="Times New Roman" w:hAnsi="Cambria" w:cs="Arial"/>
                <w:b/>
                <w:lang w:val="en-GB"/>
              </w:rPr>
            </w:pPr>
            <w:r w:rsidRPr="00676788">
              <w:rPr>
                <w:rFonts w:ascii="Cambria" w:eastAsia="Times New Roman" w:hAnsi="Cambria" w:cs="Arial"/>
                <w:b/>
                <w:lang w:val="en-GB"/>
              </w:rPr>
              <w:t>.5</w:t>
            </w:r>
          </w:p>
        </w:tc>
      </w:tr>
      <w:tr w:rsidR="00676788" w:rsidRPr="00676788" w:rsidTr="00E628A9">
        <w:tblPrEx>
          <w:tblCellMar>
            <w:top w:w="0" w:type="dxa"/>
            <w:bottom w:w="0" w:type="dxa"/>
          </w:tblCellMar>
        </w:tblPrEx>
        <w:trPr>
          <w:trHeight w:val="307"/>
          <w:jc w:val="right"/>
        </w:trPr>
        <w:tc>
          <w:tcPr>
            <w:tcW w:w="5670"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03</w:t>
            </w:r>
          </w:p>
        </w:tc>
        <w:tc>
          <w:tcPr>
            <w:tcW w:w="3330" w:type="dxa"/>
            <w:shd w:val="clear" w:color="auto" w:fill="FFFFFF"/>
            <w:vAlign w:val="center"/>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676788">
              <w:rPr>
                <w:rFonts w:ascii="Simplified Arabic" w:eastAsia="Times New Roman" w:hAnsi="Simplified Arabic" w:cs="Simplified Arabic"/>
                <w:rtl/>
                <w:lang w:val="en-GB"/>
              </w:rPr>
              <w:t>رقم البرنامج</w:t>
            </w:r>
          </w:p>
        </w:tc>
        <w:tc>
          <w:tcPr>
            <w:tcW w:w="990" w:type="dxa"/>
            <w:vAlign w:val="center"/>
          </w:tcPr>
          <w:p w:rsidR="00676788" w:rsidRPr="00676788" w:rsidRDefault="00676788" w:rsidP="00676788">
            <w:pPr>
              <w:bidi/>
              <w:spacing w:before="40" w:after="40" w:line="240" w:lineRule="auto"/>
              <w:jc w:val="center"/>
              <w:rPr>
                <w:rFonts w:ascii="Cambria" w:eastAsia="Times New Roman" w:hAnsi="Cambria" w:cs="Arial"/>
                <w:b/>
                <w:lang w:val="en-GB"/>
              </w:rPr>
            </w:pPr>
            <w:r w:rsidRPr="00676788">
              <w:rPr>
                <w:rFonts w:ascii="Cambria" w:eastAsia="Times New Roman" w:hAnsi="Cambria" w:cs="Arial"/>
                <w:b/>
                <w:lang w:val="en-GB"/>
              </w:rPr>
              <w:t>.6</w:t>
            </w:r>
          </w:p>
        </w:tc>
      </w:tr>
      <w:tr w:rsidR="00676788" w:rsidRPr="00676788" w:rsidTr="00E628A9">
        <w:tblPrEx>
          <w:tblCellMar>
            <w:top w:w="0" w:type="dxa"/>
            <w:bottom w:w="0" w:type="dxa"/>
          </w:tblCellMar>
        </w:tblPrEx>
        <w:trPr>
          <w:trHeight w:val="307"/>
          <w:jc w:val="right"/>
        </w:trPr>
        <w:tc>
          <w:tcPr>
            <w:tcW w:w="5670"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 xml:space="preserve">الجامعة الأردنية </w:t>
            </w:r>
          </w:p>
        </w:tc>
        <w:tc>
          <w:tcPr>
            <w:tcW w:w="3330" w:type="dxa"/>
            <w:shd w:val="clear" w:color="auto" w:fill="FFFFFF"/>
            <w:vAlign w:val="center"/>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676788">
              <w:rPr>
                <w:rFonts w:ascii="Simplified Arabic" w:eastAsia="Times New Roman" w:hAnsi="Simplified Arabic" w:cs="Simplified Arabic"/>
                <w:rtl/>
                <w:lang w:val="en-GB"/>
              </w:rPr>
              <w:t>اسم الجامعة</w:t>
            </w:r>
          </w:p>
        </w:tc>
        <w:tc>
          <w:tcPr>
            <w:tcW w:w="990" w:type="dxa"/>
            <w:vAlign w:val="center"/>
          </w:tcPr>
          <w:p w:rsidR="00676788" w:rsidRPr="00676788" w:rsidRDefault="00676788" w:rsidP="00676788">
            <w:pPr>
              <w:bidi/>
              <w:spacing w:before="40" w:after="40" w:line="240" w:lineRule="auto"/>
              <w:jc w:val="center"/>
              <w:rPr>
                <w:rFonts w:ascii="Cambria" w:eastAsia="Times New Roman" w:hAnsi="Cambria" w:cs="Arial"/>
                <w:b/>
                <w:lang w:val="en-GB"/>
              </w:rPr>
            </w:pPr>
            <w:r w:rsidRPr="00676788">
              <w:rPr>
                <w:rFonts w:ascii="Cambria" w:eastAsia="Times New Roman" w:hAnsi="Cambria" w:cs="Arial"/>
                <w:b/>
                <w:lang w:val="en-GB"/>
              </w:rPr>
              <w:t>.7</w:t>
            </w:r>
          </w:p>
        </w:tc>
      </w:tr>
      <w:tr w:rsidR="00676788" w:rsidRPr="00676788" w:rsidTr="00E628A9">
        <w:tblPrEx>
          <w:tblCellMar>
            <w:top w:w="0" w:type="dxa"/>
            <w:bottom w:w="0" w:type="dxa"/>
          </w:tblCellMar>
        </w:tblPrEx>
        <w:trPr>
          <w:trHeight w:val="307"/>
          <w:jc w:val="right"/>
        </w:trPr>
        <w:tc>
          <w:tcPr>
            <w:tcW w:w="5670"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الآثار والسياحة</w:t>
            </w:r>
          </w:p>
        </w:tc>
        <w:tc>
          <w:tcPr>
            <w:tcW w:w="3330" w:type="dxa"/>
            <w:shd w:val="clear" w:color="auto" w:fill="FFFFFF"/>
            <w:vAlign w:val="center"/>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676788">
              <w:rPr>
                <w:rFonts w:ascii="Simplified Arabic" w:eastAsia="Times New Roman" w:hAnsi="Simplified Arabic" w:cs="Simplified Arabic"/>
                <w:rtl/>
                <w:lang w:val="en-GB"/>
              </w:rPr>
              <w:t>الكلية</w:t>
            </w:r>
          </w:p>
        </w:tc>
        <w:tc>
          <w:tcPr>
            <w:tcW w:w="990" w:type="dxa"/>
            <w:vAlign w:val="center"/>
          </w:tcPr>
          <w:p w:rsidR="00676788" w:rsidRPr="00676788" w:rsidRDefault="00676788" w:rsidP="00676788">
            <w:pPr>
              <w:bidi/>
              <w:spacing w:before="40" w:after="40" w:line="240" w:lineRule="auto"/>
              <w:jc w:val="center"/>
              <w:rPr>
                <w:rFonts w:ascii="Cambria" w:eastAsia="Times New Roman" w:hAnsi="Cambria" w:cs="Arial"/>
                <w:b/>
                <w:lang w:val="en-GB"/>
              </w:rPr>
            </w:pPr>
            <w:r w:rsidRPr="00676788">
              <w:rPr>
                <w:rFonts w:ascii="Cambria" w:eastAsia="Times New Roman" w:hAnsi="Cambria" w:cs="Arial"/>
                <w:b/>
                <w:lang w:val="en-GB"/>
              </w:rPr>
              <w:t>.8</w:t>
            </w:r>
          </w:p>
        </w:tc>
      </w:tr>
      <w:tr w:rsidR="00676788" w:rsidRPr="00676788" w:rsidTr="00E628A9">
        <w:tblPrEx>
          <w:tblCellMar>
            <w:top w:w="0" w:type="dxa"/>
            <w:bottom w:w="0" w:type="dxa"/>
          </w:tblCellMar>
        </w:tblPrEx>
        <w:trPr>
          <w:trHeight w:val="307"/>
          <w:jc w:val="right"/>
        </w:trPr>
        <w:tc>
          <w:tcPr>
            <w:tcW w:w="5670"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 xml:space="preserve">الإدارة السياحية </w:t>
            </w:r>
          </w:p>
        </w:tc>
        <w:tc>
          <w:tcPr>
            <w:tcW w:w="3330" w:type="dxa"/>
            <w:shd w:val="clear" w:color="auto" w:fill="FFFFFF"/>
            <w:vAlign w:val="center"/>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676788">
              <w:rPr>
                <w:rFonts w:ascii="Simplified Arabic" w:eastAsia="Times New Roman" w:hAnsi="Simplified Arabic" w:cs="Simplified Arabic"/>
                <w:rtl/>
                <w:lang w:val="en-GB"/>
              </w:rPr>
              <w:t>القسم</w:t>
            </w:r>
          </w:p>
        </w:tc>
        <w:tc>
          <w:tcPr>
            <w:tcW w:w="990" w:type="dxa"/>
            <w:vAlign w:val="center"/>
          </w:tcPr>
          <w:p w:rsidR="00676788" w:rsidRPr="00676788" w:rsidRDefault="00676788" w:rsidP="00676788">
            <w:pPr>
              <w:bidi/>
              <w:spacing w:before="40" w:after="40" w:line="240" w:lineRule="auto"/>
              <w:jc w:val="center"/>
              <w:rPr>
                <w:rFonts w:ascii="Cambria" w:eastAsia="Times New Roman" w:hAnsi="Cambria" w:cs="Arial"/>
                <w:b/>
                <w:lang w:val="en-GB"/>
              </w:rPr>
            </w:pPr>
            <w:r w:rsidRPr="00676788">
              <w:rPr>
                <w:rFonts w:ascii="Cambria" w:eastAsia="Times New Roman" w:hAnsi="Cambria" w:cs="Arial"/>
                <w:b/>
                <w:lang w:val="en-GB"/>
              </w:rPr>
              <w:t>.9</w:t>
            </w:r>
          </w:p>
        </w:tc>
      </w:tr>
      <w:tr w:rsidR="00676788" w:rsidRPr="00676788" w:rsidTr="00E628A9">
        <w:tblPrEx>
          <w:tblCellMar>
            <w:top w:w="0" w:type="dxa"/>
            <w:bottom w:w="0" w:type="dxa"/>
          </w:tblCellMar>
        </w:tblPrEx>
        <w:trPr>
          <w:trHeight w:val="399"/>
          <w:jc w:val="right"/>
        </w:trPr>
        <w:tc>
          <w:tcPr>
            <w:tcW w:w="5670"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السنة الثالثة</w:t>
            </w:r>
          </w:p>
        </w:tc>
        <w:tc>
          <w:tcPr>
            <w:tcW w:w="3330" w:type="dxa"/>
            <w:shd w:val="clear" w:color="auto" w:fill="FFFFFF"/>
            <w:vAlign w:val="center"/>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676788">
              <w:rPr>
                <w:rFonts w:ascii="Simplified Arabic" w:eastAsia="Times New Roman" w:hAnsi="Simplified Arabic" w:cs="Simplified Arabic"/>
                <w:rtl/>
                <w:lang w:val="en-GB"/>
              </w:rPr>
              <w:t>مستوى المادة</w:t>
            </w:r>
          </w:p>
        </w:tc>
        <w:tc>
          <w:tcPr>
            <w:tcW w:w="990" w:type="dxa"/>
            <w:vAlign w:val="center"/>
          </w:tcPr>
          <w:p w:rsidR="00676788" w:rsidRPr="00676788" w:rsidRDefault="00676788" w:rsidP="00676788">
            <w:pPr>
              <w:bidi/>
              <w:spacing w:before="40" w:after="40" w:line="240" w:lineRule="auto"/>
              <w:jc w:val="center"/>
              <w:rPr>
                <w:rFonts w:ascii="Cambria" w:eastAsia="Times New Roman" w:hAnsi="Cambria" w:cs="Arial"/>
                <w:b/>
                <w:lang w:val="en-GB"/>
              </w:rPr>
            </w:pPr>
            <w:r w:rsidRPr="00676788">
              <w:rPr>
                <w:rFonts w:ascii="Cambria" w:eastAsia="Times New Roman" w:hAnsi="Cambria" w:cs="Arial"/>
                <w:b/>
                <w:lang w:val="en-GB"/>
              </w:rPr>
              <w:t>.10</w:t>
            </w:r>
          </w:p>
        </w:tc>
      </w:tr>
      <w:tr w:rsidR="00676788" w:rsidRPr="00676788" w:rsidTr="00E628A9">
        <w:tblPrEx>
          <w:tblCellMar>
            <w:top w:w="0" w:type="dxa"/>
            <w:bottom w:w="0" w:type="dxa"/>
          </w:tblCellMar>
        </w:tblPrEx>
        <w:trPr>
          <w:trHeight w:val="307"/>
          <w:jc w:val="right"/>
        </w:trPr>
        <w:tc>
          <w:tcPr>
            <w:tcW w:w="5670"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676788">
              <w:rPr>
                <w:rFonts w:ascii="Simplified Arabic" w:eastAsia="Times New Roman" w:hAnsi="Simplified Arabic" w:cs="Simplified Arabic" w:hint="cs"/>
                <w:rtl/>
                <w:lang w:val="en-GB" w:eastAsia="x-none"/>
              </w:rPr>
              <w:t>2018/2019</w:t>
            </w:r>
          </w:p>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الفصل الأول</w:t>
            </w:r>
          </w:p>
        </w:tc>
        <w:tc>
          <w:tcPr>
            <w:tcW w:w="3330" w:type="dxa"/>
            <w:shd w:val="clear" w:color="auto" w:fill="FFFFFF"/>
          </w:tcPr>
          <w:p w:rsidR="00676788" w:rsidRPr="00676788" w:rsidRDefault="00676788" w:rsidP="00676788">
            <w:pPr>
              <w:tabs>
                <w:tab w:val="left" w:pos="900"/>
              </w:tabs>
              <w:bidi/>
              <w:spacing w:after="0" w:line="240" w:lineRule="auto"/>
              <w:rPr>
                <w:rFonts w:ascii="Simplified Arabic" w:eastAsia="Times New Roman" w:hAnsi="Simplified Arabic" w:cs="Simplified Arabic"/>
                <w:bCs/>
                <w:lang w:val="en-GB"/>
              </w:rPr>
            </w:pPr>
            <w:r w:rsidRPr="00676788">
              <w:rPr>
                <w:rFonts w:ascii="Simplified Arabic" w:eastAsia="Times New Roman" w:hAnsi="Simplified Arabic" w:cs="Simplified Arabic"/>
                <w:rtl/>
                <w:lang w:val="en-GB"/>
              </w:rPr>
              <w:t>العام الجامعي/ الفصل الدراسي</w:t>
            </w:r>
          </w:p>
        </w:tc>
        <w:tc>
          <w:tcPr>
            <w:tcW w:w="990" w:type="dxa"/>
            <w:vAlign w:val="center"/>
          </w:tcPr>
          <w:p w:rsidR="00676788" w:rsidRPr="00676788" w:rsidRDefault="00676788" w:rsidP="00676788">
            <w:pPr>
              <w:bidi/>
              <w:spacing w:before="40" w:after="40" w:line="240" w:lineRule="auto"/>
              <w:jc w:val="center"/>
              <w:rPr>
                <w:rFonts w:ascii="Cambria" w:eastAsia="Times New Roman" w:hAnsi="Cambria" w:cs="Arial"/>
                <w:b/>
                <w:lang w:val="en-GB"/>
              </w:rPr>
            </w:pPr>
            <w:r w:rsidRPr="00676788">
              <w:rPr>
                <w:rFonts w:ascii="Cambria" w:eastAsia="Times New Roman" w:hAnsi="Cambria" w:cs="Arial"/>
                <w:b/>
                <w:lang w:val="en-GB"/>
              </w:rPr>
              <w:t>.11</w:t>
            </w:r>
          </w:p>
        </w:tc>
      </w:tr>
      <w:tr w:rsidR="00676788" w:rsidRPr="00676788" w:rsidTr="00E628A9">
        <w:tblPrEx>
          <w:tblCellMar>
            <w:top w:w="0" w:type="dxa"/>
            <w:bottom w:w="0" w:type="dxa"/>
          </w:tblCellMar>
        </w:tblPrEx>
        <w:trPr>
          <w:trHeight w:val="307"/>
          <w:jc w:val="right"/>
        </w:trPr>
        <w:tc>
          <w:tcPr>
            <w:tcW w:w="5670"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 xml:space="preserve">البكالوريوس </w:t>
            </w:r>
          </w:p>
        </w:tc>
        <w:tc>
          <w:tcPr>
            <w:tcW w:w="3330" w:type="dxa"/>
            <w:shd w:val="clear" w:color="auto" w:fill="FFFFFF"/>
            <w:vAlign w:val="center"/>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676788">
              <w:rPr>
                <w:rFonts w:ascii="Simplified Arabic" w:eastAsia="Times New Roman" w:hAnsi="Simplified Arabic" w:cs="Simplified Arabic" w:hint="cs"/>
                <w:rtl/>
                <w:lang w:val="en-GB"/>
              </w:rPr>
              <w:t>الدرجة العلمية للبرنامج</w:t>
            </w:r>
          </w:p>
        </w:tc>
        <w:tc>
          <w:tcPr>
            <w:tcW w:w="990" w:type="dxa"/>
            <w:vAlign w:val="center"/>
          </w:tcPr>
          <w:p w:rsidR="00676788" w:rsidRPr="00676788" w:rsidRDefault="00676788" w:rsidP="00676788">
            <w:pPr>
              <w:bidi/>
              <w:spacing w:before="40" w:after="40" w:line="240" w:lineRule="auto"/>
              <w:jc w:val="center"/>
              <w:rPr>
                <w:rFonts w:ascii="Cambria" w:eastAsia="Times New Roman" w:hAnsi="Cambria" w:cs="Arial"/>
                <w:b/>
                <w:lang w:val="en-GB"/>
              </w:rPr>
            </w:pPr>
            <w:r w:rsidRPr="00676788">
              <w:rPr>
                <w:rFonts w:ascii="Cambria" w:eastAsia="Times New Roman" w:hAnsi="Cambria" w:cs="Arial"/>
                <w:b/>
                <w:lang w:val="en-GB"/>
              </w:rPr>
              <w:t>.12</w:t>
            </w:r>
          </w:p>
        </w:tc>
      </w:tr>
      <w:tr w:rsidR="00676788" w:rsidRPr="00676788" w:rsidTr="00E628A9">
        <w:tblPrEx>
          <w:tblCellMar>
            <w:top w:w="0" w:type="dxa"/>
            <w:bottom w:w="0" w:type="dxa"/>
          </w:tblCellMar>
        </w:tblPrEx>
        <w:trPr>
          <w:trHeight w:val="307"/>
          <w:jc w:val="right"/>
        </w:trPr>
        <w:tc>
          <w:tcPr>
            <w:tcW w:w="5670" w:type="dxa"/>
          </w:tcPr>
          <w:p w:rsidR="00676788" w:rsidRPr="00676788" w:rsidDel="000E10C1"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w:t>
            </w:r>
          </w:p>
        </w:tc>
        <w:tc>
          <w:tcPr>
            <w:tcW w:w="3330" w:type="dxa"/>
            <w:shd w:val="clear" w:color="auto" w:fill="FFFFFF"/>
            <w:vAlign w:val="center"/>
          </w:tcPr>
          <w:p w:rsidR="00676788" w:rsidRPr="00676788" w:rsidRDefault="00676788" w:rsidP="00676788">
            <w:pPr>
              <w:autoSpaceDE w:val="0"/>
              <w:autoSpaceDN w:val="0"/>
              <w:bidi/>
              <w:adjustRightInd w:val="0"/>
              <w:spacing w:after="0" w:line="240" w:lineRule="auto"/>
              <w:rPr>
                <w:rFonts w:ascii="Simplified Arabic" w:eastAsia="Times New Roman" w:hAnsi="Simplified Arabic" w:cs="Simplified Arabic"/>
              </w:rPr>
            </w:pPr>
            <w:r w:rsidRPr="00676788">
              <w:rPr>
                <w:rFonts w:ascii="Simplified Arabic" w:eastAsia="Times New Roman" w:hAnsi="Simplified Arabic" w:cs="Simplified Arabic"/>
                <w:rtl/>
              </w:rPr>
              <w:t>الأقسام الأخرى المشتركة في تدريس المادة</w:t>
            </w:r>
          </w:p>
        </w:tc>
        <w:tc>
          <w:tcPr>
            <w:tcW w:w="990" w:type="dxa"/>
            <w:vAlign w:val="center"/>
          </w:tcPr>
          <w:p w:rsidR="00676788" w:rsidRPr="00676788" w:rsidRDefault="00676788" w:rsidP="00676788">
            <w:pPr>
              <w:bidi/>
              <w:spacing w:before="40" w:after="40" w:line="240" w:lineRule="auto"/>
              <w:jc w:val="center"/>
              <w:rPr>
                <w:rFonts w:ascii="Cambria" w:eastAsia="Times New Roman" w:hAnsi="Cambria" w:cs="Arial"/>
                <w:b/>
                <w:lang w:val="en-GB"/>
              </w:rPr>
            </w:pPr>
            <w:r w:rsidRPr="00676788">
              <w:rPr>
                <w:rFonts w:ascii="Cambria" w:eastAsia="Times New Roman" w:hAnsi="Cambria" w:cs="Arial"/>
                <w:b/>
                <w:lang w:val="en-GB"/>
              </w:rPr>
              <w:t>.13</w:t>
            </w:r>
          </w:p>
        </w:tc>
      </w:tr>
      <w:tr w:rsidR="00676788" w:rsidRPr="00676788" w:rsidTr="00E628A9">
        <w:tblPrEx>
          <w:tblCellMar>
            <w:top w:w="0" w:type="dxa"/>
            <w:bottom w:w="0" w:type="dxa"/>
          </w:tblCellMar>
        </w:tblPrEx>
        <w:trPr>
          <w:trHeight w:val="399"/>
          <w:jc w:val="right"/>
        </w:trPr>
        <w:tc>
          <w:tcPr>
            <w:tcW w:w="5670" w:type="dxa"/>
            <w:vAlign w:val="center"/>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 xml:space="preserve">الإنجليزية </w:t>
            </w:r>
          </w:p>
        </w:tc>
        <w:tc>
          <w:tcPr>
            <w:tcW w:w="3330" w:type="dxa"/>
            <w:shd w:val="clear" w:color="auto" w:fill="FFFFFF"/>
            <w:vAlign w:val="center"/>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676788">
              <w:rPr>
                <w:rFonts w:ascii="Simplified Arabic" w:eastAsia="Times New Roman" w:hAnsi="Simplified Arabic" w:cs="Simplified Arabic"/>
                <w:rtl/>
                <w:lang w:val="en-GB"/>
              </w:rPr>
              <w:t>لغة التدريس</w:t>
            </w:r>
          </w:p>
        </w:tc>
        <w:tc>
          <w:tcPr>
            <w:tcW w:w="990" w:type="dxa"/>
            <w:vAlign w:val="center"/>
          </w:tcPr>
          <w:p w:rsidR="00676788" w:rsidRPr="00676788" w:rsidRDefault="00676788" w:rsidP="00676788">
            <w:pPr>
              <w:bidi/>
              <w:spacing w:before="40" w:after="40" w:line="240" w:lineRule="auto"/>
              <w:jc w:val="center"/>
              <w:rPr>
                <w:rFonts w:ascii="Cambria" w:eastAsia="Times New Roman" w:hAnsi="Cambria" w:cs="Arial"/>
                <w:b/>
                <w:lang w:val="en-GB"/>
              </w:rPr>
            </w:pPr>
            <w:r w:rsidRPr="00676788">
              <w:rPr>
                <w:rFonts w:ascii="Cambria" w:eastAsia="Times New Roman" w:hAnsi="Cambria" w:cs="Arial"/>
                <w:b/>
                <w:lang w:val="en-GB"/>
              </w:rPr>
              <w:t>.14</w:t>
            </w:r>
          </w:p>
        </w:tc>
      </w:tr>
      <w:tr w:rsidR="00676788" w:rsidRPr="00676788" w:rsidTr="00E628A9">
        <w:tblPrEx>
          <w:tblCellMar>
            <w:top w:w="0" w:type="dxa"/>
            <w:bottom w:w="0" w:type="dxa"/>
          </w:tblCellMar>
        </w:tblPrEx>
        <w:trPr>
          <w:trHeight w:val="307"/>
          <w:jc w:val="right"/>
        </w:trPr>
        <w:tc>
          <w:tcPr>
            <w:tcW w:w="5670"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30/10/2018</w:t>
            </w:r>
          </w:p>
        </w:tc>
        <w:tc>
          <w:tcPr>
            <w:tcW w:w="3330" w:type="dxa"/>
            <w:shd w:val="clear" w:color="auto" w:fill="FFFFFF"/>
            <w:vAlign w:val="center"/>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rPr>
            </w:pPr>
            <w:r w:rsidRPr="00676788">
              <w:rPr>
                <w:rFonts w:ascii="Simplified Arabic" w:eastAsia="Times New Roman" w:hAnsi="Simplified Arabic" w:cs="Simplified Arabic"/>
                <w:rtl/>
                <w:lang w:val="en-GB"/>
              </w:rPr>
              <w:t xml:space="preserve">تاريخ استحداث </w:t>
            </w:r>
            <w:r w:rsidRPr="00676788">
              <w:rPr>
                <w:rFonts w:ascii="Simplified Arabic" w:eastAsia="Times New Roman" w:hAnsi="Simplified Arabic" w:cs="Simplified Arabic" w:hint="cs"/>
                <w:rtl/>
                <w:lang w:val="en-GB"/>
              </w:rPr>
              <w:t>مخطط المادة الدراسية</w:t>
            </w:r>
            <w:r w:rsidRPr="00676788">
              <w:rPr>
                <w:rFonts w:ascii="Simplified Arabic" w:eastAsia="Times New Roman" w:hAnsi="Simplified Arabic" w:cs="Simplified Arabic"/>
                <w:rtl/>
                <w:lang w:val="en-GB"/>
              </w:rPr>
              <w:t xml:space="preserve">/ </w:t>
            </w:r>
            <w:r w:rsidRPr="00676788">
              <w:rPr>
                <w:rFonts w:ascii="Simplified Arabic" w:eastAsia="Times New Roman" w:hAnsi="Simplified Arabic" w:cs="Simplified Arabic" w:hint="cs"/>
                <w:rtl/>
                <w:lang w:val="en-GB"/>
              </w:rPr>
              <w:t>تاريخ مراجعة مخطط المادة الدراسية</w:t>
            </w:r>
          </w:p>
        </w:tc>
        <w:tc>
          <w:tcPr>
            <w:tcW w:w="990" w:type="dxa"/>
            <w:vAlign w:val="center"/>
          </w:tcPr>
          <w:p w:rsidR="00676788" w:rsidRPr="00676788" w:rsidRDefault="00676788" w:rsidP="00676788">
            <w:pPr>
              <w:bidi/>
              <w:spacing w:before="40" w:after="40" w:line="240" w:lineRule="auto"/>
              <w:jc w:val="center"/>
              <w:rPr>
                <w:rFonts w:ascii="Cambria" w:eastAsia="Times New Roman" w:hAnsi="Cambria" w:cs="Arial"/>
                <w:b/>
                <w:lang w:val="en-GB"/>
              </w:rPr>
            </w:pPr>
            <w:r w:rsidRPr="00676788">
              <w:rPr>
                <w:rFonts w:ascii="Cambria" w:eastAsia="Times New Roman" w:hAnsi="Cambria" w:cs="Arial"/>
                <w:b/>
                <w:lang w:val="en-GB"/>
              </w:rPr>
              <w:t>.15</w:t>
            </w:r>
          </w:p>
        </w:tc>
      </w:tr>
    </w:tbl>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p>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b/>
          <w:bCs/>
          <w:rtl/>
          <w:lang w:val="en-GB" w:eastAsia="x-none"/>
        </w:rPr>
      </w:pPr>
      <w:r w:rsidRPr="00676788">
        <w:rPr>
          <w:rFonts w:ascii="Simplified Arabic" w:eastAsia="Times New Roman" w:hAnsi="Simplified Arabic" w:cs="Simplified Arabic"/>
          <w:b/>
          <w:bCs/>
          <w:rtl/>
          <w:lang w:val="en-GB" w:eastAsia="x-none"/>
        </w:rPr>
        <w:t>16</w:t>
      </w:r>
      <w:r w:rsidRPr="00676788">
        <w:rPr>
          <w:rFonts w:ascii="Simplified Arabic" w:eastAsia="Times New Roman" w:hAnsi="Simplified Arabic" w:cs="Simplified Arabic"/>
          <w:b/>
          <w:bCs/>
          <w:lang w:val="en-GB" w:eastAsia="x-none"/>
        </w:rPr>
        <w:t>.</w:t>
      </w:r>
      <w:r w:rsidRPr="00676788">
        <w:rPr>
          <w:rFonts w:ascii="Simplified Arabic" w:eastAsia="Times New Roman" w:hAnsi="Simplified Arabic" w:cs="Simplified Arabic"/>
          <w:b/>
          <w:bCs/>
          <w:rtl/>
          <w:lang w:val="en-GB" w:eastAsia="x-none"/>
        </w:rPr>
        <w:t xml:space="preserve"> منسّق المادة</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676788" w:rsidRPr="00676788" w:rsidTr="00E628A9">
        <w:tblPrEx>
          <w:tblCellMar>
            <w:top w:w="0" w:type="dxa"/>
            <w:bottom w:w="0" w:type="dxa"/>
          </w:tblCellMar>
        </w:tblPrEx>
        <w:trPr>
          <w:trHeight w:val="830"/>
        </w:trPr>
        <w:tc>
          <w:tcPr>
            <w:tcW w:w="10080"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676788">
              <w:rPr>
                <w:rFonts w:ascii="Simplified Arabic" w:eastAsia="Times New Roman" w:hAnsi="Simplified Arabic" w:cs="Simplified Arabic"/>
                <w:rtl/>
                <w:lang w:val="en-GB" w:eastAsia="x-none"/>
              </w:rPr>
              <w:t>الرجاء إدراج ما يلي: رقم المكتب، الساعات المكتبية، رقم الهاتف، البريد الإلكتروني</w:t>
            </w:r>
          </w:p>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rtl/>
                <w:lang w:val="en-GB" w:eastAsia="x-none"/>
              </w:rPr>
            </w:pPr>
            <w:r w:rsidRPr="00676788">
              <w:rPr>
                <w:rFonts w:ascii="Simplified Arabic" w:eastAsia="Times New Roman" w:hAnsi="Simplified Arabic" w:cs="Simplified Arabic" w:hint="cs"/>
                <w:b/>
                <w:bCs/>
                <w:rtl/>
                <w:lang w:val="en-GB" w:eastAsia="x-none"/>
              </w:rPr>
              <w:t>الساعات المكتبية (12-1) أحد، ثلاثاء، خميس</w:t>
            </w:r>
            <w:r w:rsidRPr="00676788">
              <w:rPr>
                <w:rFonts w:ascii="Simplified Arabic" w:eastAsia="Times New Roman" w:hAnsi="Simplified Arabic" w:cs="Simplified Arabic"/>
                <w:b/>
                <w:bCs/>
                <w:lang w:val="en-GB" w:eastAsia="x-none"/>
              </w:rPr>
              <w:t>.</w:t>
            </w:r>
          </w:p>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hint="cs"/>
                <w:b/>
                <w:bCs/>
                <w:rtl/>
                <w:lang w:val="en-GB" w:eastAsia="x-none"/>
              </w:rPr>
            </w:pPr>
            <w:r w:rsidRPr="00676788">
              <w:rPr>
                <w:rFonts w:ascii="Simplified Arabic" w:eastAsia="Times New Roman" w:hAnsi="Simplified Arabic" w:cs="Simplified Arabic" w:hint="cs"/>
                <w:b/>
                <w:bCs/>
                <w:rtl/>
                <w:lang w:val="en-GB" w:eastAsia="x-none"/>
              </w:rPr>
              <w:t>رقم الهاتف: 065355000 / فرعي 25032 أو 25058</w:t>
            </w:r>
          </w:p>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lang w:eastAsia="x-none"/>
              </w:rPr>
            </w:pPr>
            <w:r w:rsidRPr="00676788">
              <w:rPr>
                <w:rFonts w:ascii="Simplified Arabic" w:eastAsia="Times New Roman" w:hAnsi="Simplified Arabic" w:cs="Simplified Arabic" w:hint="cs"/>
                <w:b/>
                <w:bCs/>
                <w:rtl/>
                <w:lang w:val="en-GB" w:eastAsia="x-none"/>
              </w:rPr>
              <w:t xml:space="preserve">البريد الإلكتروني: </w:t>
            </w:r>
            <w:r w:rsidRPr="00676788">
              <w:rPr>
                <w:rFonts w:ascii="Simplified Arabic" w:eastAsia="Times New Roman" w:hAnsi="Simplified Arabic" w:cs="Simplified Arabic"/>
                <w:b/>
                <w:bCs/>
                <w:lang w:eastAsia="x-none"/>
              </w:rPr>
              <w:fldChar w:fldCharType="begin"/>
            </w:r>
            <w:r w:rsidRPr="00676788">
              <w:rPr>
                <w:rFonts w:ascii="Simplified Arabic" w:eastAsia="Times New Roman" w:hAnsi="Simplified Arabic" w:cs="Simplified Arabic"/>
                <w:b/>
                <w:bCs/>
                <w:lang w:eastAsia="x-none"/>
              </w:rPr>
              <w:instrText xml:space="preserve"> HYPERLINK "mailto:alrawadieh@yahoo.com" </w:instrText>
            </w:r>
            <w:r w:rsidRPr="00676788">
              <w:rPr>
                <w:rFonts w:ascii="Simplified Arabic" w:eastAsia="Times New Roman" w:hAnsi="Simplified Arabic" w:cs="Simplified Arabic"/>
                <w:b/>
                <w:bCs/>
                <w:lang w:eastAsia="x-none"/>
              </w:rPr>
              <w:fldChar w:fldCharType="separate"/>
            </w:r>
            <w:r w:rsidRPr="00676788">
              <w:rPr>
                <w:rFonts w:ascii="Simplified Arabic" w:eastAsia="Times New Roman" w:hAnsi="Simplified Arabic" w:cs="Simplified Arabic"/>
                <w:b/>
                <w:bCs/>
                <w:color w:val="0000FF"/>
                <w:u w:val="single"/>
                <w:lang w:eastAsia="x-none"/>
              </w:rPr>
              <w:t>alrawadieh@yahoo.com</w:t>
            </w:r>
            <w:r w:rsidRPr="00676788">
              <w:rPr>
                <w:rFonts w:ascii="Simplified Arabic" w:eastAsia="Times New Roman" w:hAnsi="Simplified Arabic" w:cs="Simplified Arabic"/>
                <w:b/>
                <w:bCs/>
                <w:lang w:eastAsia="x-none"/>
              </w:rPr>
              <w:fldChar w:fldCharType="end"/>
            </w:r>
          </w:p>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lang w:eastAsia="x-none" w:bidi="ar-JO"/>
              </w:rPr>
            </w:pPr>
            <w:hyperlink r:id="rId5" w:history="1">
              <w:r w:rsidRPr="00676788">
                <w:rPr>
                  <w:rFonts w:ascii="Simplified Arabic" w:eastAsia="Times New Roman" w:hAnsi="Simplified Arabic" w:cs="Simplified Arabic"/>
                  <w:b/>
                  <w:bCs/>
                  <w:color w:val="0000FF"/>
                  <w:u w:val="single"/>
                  <w:lang w:eastAsia="x-none" w:bidi="ar-JO"/>
                </w:rPr>
                <w:t>z.rawadieh@ju.edu.jo</w:t>
              </w:r>
            </w:hyperlink>
          </w:p>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eastAsia="x-none" w:bidi="ar-JO"/>
              </w:rPr>
            </w:pPr>
          </w:p>
        </w:tc>
      </w:tr>
    </w:tbl>
    <w:p w:rsidR="00676788" w:rsidRPr="00676788" w:rsidRDefault="00676788" w:rsidP="00676788">
      <w:pPr>
        <w:keepNext/>
        <w:tabs>
          <w:tab w:val="left" w:pos="576"/>
          <w:tab w:val="left" w:pos="1152"/>
          <w:tab w:val="left" w:pos="1728"/>
          <w:tab w:val="left" w:pos="2304"/>
        </w:tabs>
        <w:bidi/>
        <w:spacing w:before="120" w:after="120" w:line="240" w:lineRule="auto"/>
        <w:rPr>
          <w:rFonts w:ascii="Cambria" w:eastAsia="Times New Roman" w:hAnsi="Cambria" w:cs="Arial"/>
          <w:b/>
          <w:bCs/>
          <w:lang w:val="en-GB"/>
        </w:rPr>
      </w:pPr>
      <w:r w:rsidRPr="00676788">
        <w:rPr>
          <w:rFonts w:ascii="Cambria" w:eastAsia="Times New Roman" w:hAnsi="Cambria" w:cs="Arial" w:hint="cs"/>
          <w:b/>
          <w:bCs/>
          <w:rtl/>
          <w:lang w:val="en-GB"/>
        </w:rPr>
        <w:t>17</w:t>
      </w:r>
      <w:r w:rsidRPr="00676788">
        <w:rPr>
          <w:rFonts w:ascii="Cambria" w:eastAsia="Times New Roman" w:hAnsi="Cambria" w:cs="Arial"/>
          <w:b/>
          <w:bCs/>
          <w:lang w:val="en-GB"/>
        </w:rPr>
        <w:t>.</w:t>
      </w:r>
      <w:r w:rsidRPr="00676788">
        <w:rPr>
          <w:rFonts w:ascii="Cambria" w:eastAsia="Times New Roman" w:hAnsi="Cambria" w:cs="Arial" w:hint="cs"/>
          <w:b/>
          <w:bCs/>
          <w:rtl/>
          <w:lang w:val="en-GB"/>
        </w:rPr>
        <w:t xml:space="preserve"> مدرسو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76788" w:rsidRPr="00676788" w:rsidTr="00E628A9">
        <w:trPr>
          <w:trHeight w:val="715"/>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676788">
              <w:rPr>
                <w:rFonts w:ascii="Simplified Arabic" w:eastAsia="Times New Roman" w:hAnsi="Simplified Arabic" w:cs="Simplified Arabic" w:hint="cs"/>
                <w:rtl/>
                <w:lang w:val="en-GB" w:eastAsia="x-none"/>
              </w:rPr>
              <w:lastRenderedPageBreak/>
              <w:t>الرجاء إدراج ما يلي: رقم المكتب، الساعات المكتبية، رقم الهاتف، البريد الإلكتروني</w:t>
            </w:r>
            <w:r w:rsidRPr="00676788">
              <w:rPr>
                <w:rFonts w:ascii="Simplified Arabic" w:eastAsia="Times New Roman" w:hAnsi="Simplified Arabic" w:cs="Simplified Arabic"/>
                <w:lang w:val="en-GB" w:eastAsia="x-none"/>
              </w:rPr>
              <w:t>.</w:t>
            </w:r>
          </w:p>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rtl/>
                <w:lang w:val="en-GB" w:eastAsia="x-none"/>
              </w:rPr>
            </w:pPr>
            <w:r w:rsidRPr="00676788">
              <w:rPr>
                <w:rFonts w:ascii="Simplified Arabic" w:eastAsia="Times New Roman" w:hAnsi="Simplified Arabic" w:cs="Simplified Arabic" w:hint="cs"/>
                <w:b/>
                <w:bCs/>
                <w:rtl/>
                <w:lang w:val="en-GB" w:eastAsia="x-none"/>
              </w:rPr>
              <w:t>الدكتور زياد الرواضية</w:t>
            </w:r>
          </w:p>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rtl/>
                <w:lang w:val="en-GB" w:eastAsia="x-none"/>
              </w:rPr>
            </w:pPr>
            <w:r w:rsidRPr="00676788">
              <w:rPr>
                <w:rFonts w:ascii="Simplified Arabic" w:eastAsia="Times New Roman" w:hAnsi="Simplified Arabic" w:cs="Simplified Arabic" w:hint="cs"/>
                <w:b/>
                <w:bCs/>
                <w:rtl/>
                <w:lang w:val="en-GB" w:eastAsia="x-none"/>
              </w:rPr>
              <w:t>الساعات المكتبية (12-1) أحد، ثلاثاء، خميس</w:t>
            </w:r>
            <w:r w:rsidRPr="00676788">
              <w:rPr>
                <w:rFonts w:ascii="Simplified Arabic" w:eastAsia="Times New Roman" w:hAnsi="Simplified Arabic" w:cs="Simplified Arabic"/>
                <w:b/>
                <w:bCs/>
                <w:lang w:val="en-GB" w:eastAsia="x-none"/>
              </w:rPr>
              <w:t>.</w:t>
            </w:r>
          </w:p>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hint="cs"/>
                <w:b/>
                <w:bCs/>
                <w:rtl/>
                <w:lang w:val="en-GB" w:eastAsia="x-none"/>
              </w:rPr>
            </w:pPr>
            <w:r w:rsidRPr="00676788">
              <w:rPr>
                <w:rFonts w:ascii="Simplified Arabic" w:eastAsia="Times New Roman" w:hAnsi="Simplified Arabic" w:cs="Simplified Arabic" w:hint="cs"/>
                <w:b/>
                <w:bCs/>
                <w:rtl/>
                <w:lang w:val="en-GB" w:eastAsia="x-none"/>
              </w:rPr>
              <w:t>رقم الهاتف: 065355000 / فرعي 25032 أو 25058</w:t>
            </w:r>
          </w:p>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lang w:eastAsia="x-none"/>
              </w:rPr>
            </w:pPr>
            <w:r w:rsidRPr="00676788">
              <w:rPr>
                <w:rFonts w:ascii="Simplified Arabic" w:eastAsia="Times New Roman" w:hAnsi="Simplified Arabic" w:cs="Simplified Arabic" w:hint="cs"/>
                <w:b/>
                <w:bCs/>
                <w:rtl/>
                <w:lang w:val="en-GB" w:eastAsia="x-none"/>
              </w:rPr>
              <w:t xml:space="preserve">البريد الإلكتروني: </w:t>
            </w:r>
            <w:r w:rsidRPr="00676788">
              <w:rPr>
                <w:rFonts w:ascii="Simplified Arabic" w:eastAsia="Times New Roman" w:hAnsi="Simplified Arabic" w:cs="Simplified Arabic"/>
                <w:b/>
                <w:bCs/>
                <w:lang w:eastAsia="x-none"/>
              </w:rPr>
              <w:fldChar w:fldCharType="begin"/>
            </w:r>
            <w:r w:rsidRPr="00676788">
              <w:rPr>
                <w:rFonts w:ascii="Simplified Arabic" w:eastAsia="Times New Roman" w:hAnsi="Simplified Arabic" w:cs="Simplified Arabic"/>
                <w:b/>
                <w:bCs/>
                <w:lang w:eastAsia="x-none"/>
              </w:rPr>
              <w:instrText xml:space="preserve"> HYPERLINK "mailto:alrawadieh@yahoo.com" </w:instrText>
            </w:r>
            <w:r w:rsidRPr="00676788">
              <w:rPr>
                <w:rFonts w:ascii="Simplified Arabic" w:eastAsia="Times New Roman" w:hAnsi="Simplified Arabic" w:cs="Simplified Arabic"/>
                <w:b/>
                <w:bCs/>
                <w:lang w:eastAsia="x-none"/>
              </w:rPr>
              <w:fldChar w:fldCharType="separate"/>
            </w:r>
            <w:r w:rsidRPr="00676788">
              <w:rPr>
                <w:rFonts w:ascii="Simplified Arabic" w:eastAsia="Times New Roman" w:hAnsi="Simplified Arabic" w:cs="Simplified Arabic"/>
                <w:b/>
                <w:bCs/>
                <w:color w:val="0000FF"/>
                <w:u w:val="single"/>
                <w:lang w:eastAsia="x-none"/>
              </w:rPr>
              <w:t>alrawadieh@yahoo.com</w:t>
            </w:r>
            <w:r w:rsidRPr="00676788">
              <w:rPr>
                <w:rFonts w:ascii="Simplified Arabic" w:eastAsia="Times New Roman" w:hAnsi="Simplified Arabic" w:cs="Simplified Arabic"/>
                <w:b/>
                <w:bCs/>
                <w:lang w:eastAsia="x-none"/>
              </w:rPr>
              <w:fldChar w:fldCharType="end"/>
            </w:r>
          </w:p>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b/>
                <w:bCs/>
                <w:lang w:eastAsia="x-none" w:bidi="ar-JO"/>
              </w:rPr>
            </w:pPr>
            <w:hyperlink r:id="rId6" w:history="1">
              <w:r w:rsidRPr="00676788">
                <w:rPr>
                  <w:rFonts w:ascii="Simplified Arabic" w:eastAsia="Times New Roman" w:hAnsi="Simplified Arabic" w:cs="Simplified Arabic"/>
                  <w:b/>
                  <w:bCs/>
                  <w:color w:val="0000FF"/>
                  <w:u w:val="single"/>
                  <w:lang w:eastAsia="x-none" w:bidi="ar-JO"/>
                </w:rPr>
                <w:t>z.rawadieh@ju.edu.jo</w:t>
              </w:r>
            </w:hyperlink>
          </w:p>
          <w:p w:rsidR="00676788" w:rsidRPr="00676788" w:rsidRDefault="00676788" w:rsidP="00676788">
            <w:pPr>
              <w:bidi/>
              <w:spacing w:after="0" w:line="240" w:lineRule="auto"/>
              <w:rPr>
                <w:rFonts w:ascii="Cambria" w:eastAsia="Times New Roman" w:hAnsi="Cambria" w:cs="Times New Roman"/>
                <w:lang w:val="en-GB"/>
              </w:rPr>
            </w:pPr>
          </w:p>
        </w:tc>
      </w:tr>
    </w:tbl>
    <w:p w:rsidR="00676788" w:rsidRPr="00676788" w:rsidRDefault="00676788" w:rsidP="00676788">
      <w:pPr>
        <w:keepNext/>
        <w:bidi/>
        <w:spacing w:after="0" w:line="480" w:lineRule="auto"/>
        <w:outlineLvl w:val="6"/>
        <w:rPr>
          <w:rFonts w:ascii="Cambria" w:eastAsia="Times New Roman" w:hAnsi="Cambria" w:cs="Arial" w:hint="cs"/>
          <w:b/>
          <w:bCs/>
          <w:rtl/>
          <w:lang w:val="en-GB" w:eastAsia="x-none"/>
        </w:rPr>
      </w:pPr>
    </w:p>
    <w:p w:rsidR="00676788" w:rsidRPr="00676788" w:rsidRDefault="00676788" w:rsidP="00676788">
      <w:pPr>
        <w:keepNext/>
        <w:bidi/>
        <w:spacing w:after="0" w:line="240" w:lineRule="auto"/>
        <w:outlineLvl w:val="6"/>
        <w:rPr>
          <w:rFonts w:ascii="Cambria" w:eastAsia="Times New Roman" w:hAnsi="Cambria" w:cs="Times New Roman"/>
          <w:b/>
          <w:bCs/>
          <w:lang w:val="en-GB" w:eastAsia="x-none"/>
        </w:rPr>
      </w:pPr>
      <w:r w:rsidRPr="00676788">
        <w:rPr>
          <w:rFonts w:ascii="Cambria" w:eastAsia="Times New Roman" w:hAnsi="Cambria" w:cs="Arial" w:hint="cs"/>
          <w:b/>
          <w:bCs/>
          <w:rtl/>
          <w:lang w:val="en-GB" w:eastAsia="x-none"/>
        </w:rPr>
        <w:t>18</w:t>
      </w:r>
      <w:r w:rsidRPr="00676788">
        <w:rPr>
          <w:rFonts w:ascii="Cambria" w:eastAsia="Times New Roman" w:hAnsi="Cambria" w:cs="Arial"/>
          <w:b/>
          <w:bCs/>
          <w:lang w:val="en-GB" w:eastAsia="x-none"/>
        </w:rPr>
        <w:t>.</w:t>
      </w:r>
      <w:r w:rsidRPr="00676788">
        <w:rPr>
          <w:rFonts w:ascii="Cambria" w:eastAsia="Times New Roman" w:hAnsi="Cambria" w:cs="Arial" w:hint="cs"/>
          <w:b/>
          <w:bCs/>
          <w:rtl/>
          <w:lang w:val="en-GB" w:eastAsia="x-none"/>
        </w:rPr>
        <w:t xml:space="preserve"> وصف المادة</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76788" w:rsidRPr="00676788" w:rsidTr="00E628A9">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76788" w:rsidRPr="00676788" w:rsidRDefault="00676788" w:rsidP="00676788">
            <w:pPr>
              <w:keepNext/>
              <w:tabs>
                <w:tab w:val="left" w:pos="576"/>
                <w:tab w:val="left" w:pos="1152"/>
                <w:tab w:val="left" w:pos="1728"/>
                <w:tab w:val="left" w:pos="2304"/>
              </w:tabs>
              <w:bidi/>
              <w:spacing w:before="40" w:after="40" w:line="360" w:lineRule="auto"/>
              <w:rPr>
                <w:rFonts w:ascii="Simplified Arabic" w:eastAsia="Times New Roman" w:hAnsi="Simplified Arabic" w:cs="Simplified Arabic" w:hint="cs"/>
                <w:rtl/>
                <w:lang w:val="en-GB" w:eastAsia="x-none" w:bidi="ar-JO"/>
              </w:rPr>
            </w:pPr>
            <w:r w:rsidRPr="00676788">
              <w:rPr>
                <w:rFonts w:ascii="Simplified Arabic" w:eastAsia="Times New Roman" w:hAnsi="Simplified Arabic" w:cs="Simplified Arabic"/>
                <w:rtl/>
                <w:lang w:val="en-GB" w:eastAsia="x-none" w:bidi="ar-JO"/>
              </w:rPr>
              <w:t>ادارة مكاتب سياحية وطرق اعداد وتصميم البرامج السياحية المختلفة ومراحل تطوير الخدمات والبرامج السياحية واسس ومعايير تسعير الخدمات السياحية وتتناول المادة ايضا الادوات المستخدمة في توزيع الخدمات السياحية على المستوى المحلي والخارجي والعوامل المؤثرة في اختيار موقع شبكة فروع ومكاتب البيع لشركات السياحة</w:t>
            </w:r>
            <w:r w:rsidRPr="00676788">
              <w:rPr>
                <w:rFonts w:ascii="Simplified Arabic" w:eastAsia="Times New Roman" w:hAnsi="Simplified Arabic" w:cs="Simplified Arabic" w:hint="cs"/>
                <w:rtl/>
                <w:lang w:val="en-GB" w:eastAsia="x-none" w:bidi="ar-JO"/>
              </w:rPr>
              <w:t>.</w:t>
            </w:r>
          </w:p>
        </w:tc>
      </w:tr>
    </w:tbl>
    <w:p w:rsidR="00676788" w:rsidRPr="00676788" w:rsidRDefault="00676788" w:rsidP="00676788">
      <w:pPr>
        <w:keepNext/>
        <w:bidi/>
        <w:spacing w:after="0" w:line="240" w:lineRule="auto"/>
        <w:outlineLvl w:val="6"/>
        <w:rPr>
          <w:rFonts w:ascii="Cambria" w:eastAsia="Times New Roman" w:hAnsi="Cambria" w:cs="Arial" w:hint="cs"/>
          <w:b/>
          <w:bCs/>
          <w:rtl/>
          <w:lang w:val="en-GB" w:eastAsia="x-none"/>
        </w:rPr>
      </w:pPr>
    </w:p>
    <w:p w:rsidR="00676788" w:rsidRPr="00676788" w:rsidRDefault="00676788" w:rsidP="00676788">
      <w:pPr>
        <w:keepNext/>
        <w:bidi/>
        <w:spacing w:after="0" w:line="240" w:lineRule="auto"/>
        <w:outlineLvl w:val="6"/>
        <w:rPr>
          <w:rFonts w:ascii="Cambria" w:eastAsia="Times New Roman" w:hAnsi="Cambria" w:cs="Arial"/>
          <w:b/>
          <w:bCs/>
          <w:lang w:val="en-GB" w:eastAsia="x-none"/>
        </w:rPr>
      </w:pPr>
      <w:r w:rsidRPr="00676788">
        <w:rPr>
          <w:rFonts w:ascii="Cambria" w:eastAsia="Times New Roman" w:hAnsi="Cambria" w:cs="Arial"/>
          <w:b/>
          <w:bCs/>
          <w:lang w:val="en-GB" w:eastAsia="x-none"/>
        </w:rPr>
        <w:t>.19</w:t>
      </w:r>
      <w:r w:rsidRPr="00676788">
        <w:rPr>
          <w:rFonts w:ascii="Cambria" w:eastAsia="Times New Roman" w:hAnsi="Cambria" w:cs="Arial" w:hint="cs"/>
          <w:b/>
          <w:bCs/>
          <w:rtl/>
          <w:lang w:val="en-GB" w:eastAsia="x-none"/>
        </w:rPr>
        <w:t xml:space="preserve"> أهداف تدريس المادة ونتاجات تعلمها</w:t>
      </w:r>
    </w:p>
    <w:tbl>
      <w:tblPr>
        <w:tblW w:w="9990"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9990"/>
      </w:tblGrid>
      <w:tr w:rsidR="00676788" w:rsidRPr="00676788" w:rsidTr="00E628A9">
        <w:tblPrEx>
          <w:tblCellMar>
            <w:top w:w="0" w:type="dxa"/>
            <w:bottom w:w="0" w:type="dxa"/>
          </w:tblCellMar>
        </w:tblPrEx>
        <w:trPr>
          <w:cantSplit/>
          <w:trHeight w:val="357"/>
        </w:trPr>
        <w:tc>
          <w:tcPr>
            <w:tcW w:w="9990" w:type="dxa"/>
            <w:tcBorders>
              <w:bottom w:val="single" w:sz="4" w:space="0" w:color="auto"/>
            </w:tcBorders>
            <w:vAlign w:val="center"/>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r w:rsidRPr="00676788">
              <w:rPr>
                <w:rFonts w:ascii="Simplified Arabic" w:eastAsia="Times New Roman" w:hAnsi="Simplified Arabic" w:cs="Simplified Arabic" w:hint="cs"/>
                <w:rtl/>
                <w:lang w:val="en-GB" w:eastAsia="x-none"/>
              </w:rPr>
              <w:t>أ- الأهداف:</w:t>
            </w:r>
          </w:p>
          <w:p w:rsidR="00676788" w:rsidRPr="00676788" w:rsidRDefault="00676788" w:rsidP="00676788">
            <w:pPr>
              <w:keepNext/>
              <w:numPr>
                <w:ilvl w:val="0"/>
                <w:numId w:val="2"/>
              </w:numPr>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Times New Roman" w:eastAsia="Times New Roman" w:hAnsi="Times New Roman" w:cs="Simplified Arabic" w:hint="cs"/>
                <w:color w:val="548DD4"/>
                <w:sz w:val="20"/>
                <w:szCs w:val="20"/>
                <w:rtl/>
                <w:lang w:val="en-GB" w:eastAsia="x-none" w:bidi="ar-JO"/>
              </w:rPr>
              <w:t xml:space="preserve">تزويد </w:t>
            </w:r>
            <w:r w:rsidRPr="00676788">
              <w:rPr>
                <w:rFonts w:ascii="Times New Roman" w:eastAsia="Times New Roman" w:hAnsi="Times New Roman" w:cs="Simplified Arabic"/>
                <w:color w:val="548DD4"/>
                <w:sz w:val="20"/>
                <w:szCs w:val="20"/>
                <w:rtl/>
                <w:lang w:val="en-GB" w:eastAsia="x-none"/>
              </w:rPr>
              <w:t xml:space="preserve">الطالب بالمفاهيم </w:t>
            </w:r>
            <w:r w:rsidRPr="00676788">
              <w:rPr>
                <w:rFonts w:ascii="Times New Roman" w:eastAsia="Times New Roman" w:hAnsi="Times New Roman" w:cs="Simplified Arabic" w:hint="cs"/>
                <w:color w:val="548DD4"/>
                <w:sz w:val="20"/>
                <w:szCs w:val="20"/>
                <w:rtl/>
                <w:lang w:val="en-GB" w:eastAsia="x-none" w:bidi="ar-JO"/>
              </w:rPr>
              <w:t>الخاصة بالمكاتب السياحية.</w:t>
            </w:r>
          </w:p>
          <w:p w:rsidR="00676788" w:rsidRPr="00676788" w:rsidRDefault="00676788" w:rsidP="00676788">
            <w:pPr>
              <w:keepNext/>
              <w:numPr>
                <w:ilvl w:val="0"/>
                <w:numId w:val="2"/>
              </w:numPr>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Times New Roman" w:eastAsia="Times New Roman" w:hAnsi="Times New Roman" w:cs="Simplified Arabic" w:hint="cs"/>
                <w:color w:val="548DD4"/>
                <w:sz w:val="20"/>
                <w:szCs w:val="20"/>
                <w:rtl/>
                <w:lang w:val="en-GB" w:eastAsia="x-none" w:bidi="ar-JO"/>
              </w:rPr>
              <w:t>إعطاء لمحة تاريخية للطلبة عن تطور المكاتب السياحية.</w:t>
            </w:r>
          </w:p>
          <w:p w:rsidR="00676788" w:rsidRPr="00676788" w:rsidRDefault="00676788" w:rsidP="00676788">
            <w:pPr>
              <w:keepNext/>
              <w:numPr>
                <w:ilvl w:val="0"/>
                <w:numId w:val="2"/>
              </w:numPr>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Times New Roman" w:eastAsia="Times New Roman" w:hAnsi="Times New Roman" w:cs="Simplified Arabic" w:hint="cs"/>
                <w:color w:val="548DD4"/>
                <w:sz w:val="20"/>
                <w:szCs w:val="20"/>
                <w:rtl/>
                <w:lang w:val="en-GB" w:eastAsia="x-none" w:bidi="ar-JO"/>
              </w:rPr>
              <w:t>تحديد المهام الرئيسية لعمل المكاتب السياحية.</w:t>
            </w:r>
          </w:p>
          <w:p w:rsidR="00676788" w:rsidRPr="00676788" w:rsidRDefault="00676788" w:rsidP="00676788">
            <w:pPr>
              <w:keepNext/>
              <w:numPr>
                <w:ilvl w:val="0"/>
                <w:numId w:val="2"/>
              </w:numPr>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Times New Roman" w:eastAsia="Times New Roman" w:hAnsi="Times New Roman" w:cs="Simplified Arabic" w:hint="cs"/>
                <w:color w:val="548DD4"/>
                <w:sz w:val="20"/>
                <w:szCs w:val="20"/>
                <w:rtl/>
                <w:lang w:val="en-GB" w:eastAsia="x-none"/>
              </w:rPr>
              <w:t>توضيح العلاقة بين المكاتب السياحية وشركات اعداد البرامج السياحية.</w:t>
            </w:r>
          </w:p>
          <w:p w:rsidR="00676788" w:rsidRPr="00676788" w:rsidRDefault="00676788" w:rsidP="00676788">
            <w:pPr>
              <w:keepNext/>
              <w:numPr>
                <w:ilvl w:val="0"/>
                <w:numId w:val="2"/>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r w:rsidRPr="00676788">
              <w:rPr>
                <w:rFonts w:ascii="Times New Roman" w:eastAsia="Times New Roman" w:hAnsi="Times New Roman" w:cs="Simplified Arabic" w:hint="cs"/>
                <w:color w:val="548DD4"/>
                <w:sz w:val="20"/>
                <w:szCs w:val="20"/>
                <w:rtl/>
                <w:lang w:val="en-GB" w:eastAsia="x-none"/>
              </w:rPr>
              <w:t>تسليط الضوء العلاقة بين المكاتب السياحية وصناعة النقل الجوي.</w:t>
            </w:r>
          </w:p>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p>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r w:rsidRPr="00676788">
              <w:rPr>
                <w:rFonts w:ascii="Simplified Arabic" w:eastAsia="Times New Roman" w:hAnsi="Simplified Arabic" w:cs="Simplified Arabic" w:hint="cs"/>
                <w:rtl/>
                <w:lang w:val="en-GB" w:eastAsia="x-none"/>
              </w:rPr>
              <w:t>ب- نتاجات التعلّم: يتوقع من الطالب عند إنهاء المادة أن يكون قادراً على أن:</w:t>
            </w:r>
          </w:p>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hint="cs"/>
                <w:rtl/>
                <w:lang w:val="en-GB" w:eastAsia="x-none"/>
              </w:rPr>
            </w:pPr>
          </w:p>
          <w:p w:rsidR="00676788" w:rsidRPr="00676788" w:rsidRDefault="00676788" w:rsidP="00676788">
            <w:pPr>
              <w:numPr>
                <w:ilvl w:val="0"/>
                <w:numId w:val="3"/>
              </w:numPr>
              <w:tabs>
                <w:tab w:val="left" w:pos="793"/>
              </w:tabs>
              <w:bidi/>
              <w:spacing w:after="0" w:line="240" w:lineRule="auto"/>
              <w:ind w:left="1096"/>
              <w:jc w:val="lowKashida"/>
              <w:rPr>
                <w:rFonts w:ascii="Times New Roman" w:eastAsia="Times New Roman" w:hAnsi="Times New Roman" w:cs="Simplified Arabic"/>
                <w:color w:val="548DD4"/>
                <w:sz w:val="20"/>
                <w:szCs w:val="20"/>
                <w:lang w:val="en-GB" w:bidi="ar-JO"/>
              </w:rPr>
            </w:pPr>
            <w:r w:rsidRPr="00676788">
              <w:rPr>
                <w:rFonts w:ascii="Times New Roman" w:eastAsia="Times New Roman" w:hAnsi="Times New Roman" w:cs="Simplified Arabic" w:hint="cs"/>
                <w:color w:val="548DD4"/>
                <w:sz w:val="20"/>
                <w:szCs w:val="20"/>
                <w:rtl/>
                <w:lang w:val="en-GB" w:bidi="ar-JO"/>
              </w:rPr>
              <w:t>يتعرف</w:t>
            </w:r>
            <w:r w:rsidRPr="00676788">
              <w:rPr>
                <w:rFonts w:ascii="Times New Roman" w:eastAsia="Times New Roman" w:hAnsi="Times New Roman" w:cs="Simplified Arabic"/>
                <w:color w:val="548DD4"/>
                <w:sz w:val="20"/>
                <w:szCs w:val="20"/>
                <w:rtl/>
                <w:lang w:val="en-GB" w:bidi="ar-JO"/>
              </w:rPr>
              <w:t xml:space="preserve"> إلى </w:t>
            </w:r>
            <w:r w:rsidRPr="00676788">
              <w:rPr>
                <w:rFonts w:ascii="Times New Roman" w:eastAsia="Times New Roman" w:hAnsi="Times New Roman" w:cs="Simplified Arabic" w:hint="cs"/>
                <w:color w:val="548DD4"/>
                <w:sz w:val="20"/>
                <w:szCs w:val="20"/>
                <w:rtl/>
                <w:lang w:val="en-GB" w:bidi="ar-JO"/>
              </w:rPr>
              <w:t>بعض المفاهيم الأساسية الخاصة بالمكاتب السياحية.</w:t>
            </w:r>
          </w:p>
          <w:p w:rsidR="00676788" w:rsidRPr="00676788" w:rsidRDefault="00676788" w:rsidP="00676788">
            <w:pPr>
              <w:numPr>
                <w:ilvl w:val="0"/>
                <w:numId w:val="3"/>
              </w:numPr>
              <w:tabs>
                <w:tab w:val="left" w:pos="793"/>
              </w:tabs>
              <w:bidi/>
              <w:spacing w:after="0" w:line="240" w:lineRule="auto"/>
              <w:ind w:left="1096"/>
              <w:jc w:val="lowKashida"/>
              <w:rPr>
                <w:rFonts w:ascii="Times New Roman" w:eastAsia="Times New Roman" w:hAnsi="Times New Roman" w:cs="Simplified Arabic"/>
                <w:color w:val="548DD4"/>
                <w:sz w:val="20"/>
                <w:szCs w:val="20"/>
                <w:lang w:val="en-GB" w:bidi="ar-JO"/>
              </w:rPr>
            </w:pPr>
            <w:r w:rsidRPr="00676788">
              <w:rPr>
                <w:rFonts w:ascii="Times New Roman" w:eastAsia="Times New Roman" w:hAnsi="Times New Roman" w:cs="Simplified Arabic" w:hint="cs"/>
                <w:color w:val="548DD4"/>
                <w:sz w:val="20"/>
                <w:szCs w:val="20"/>
                <w:rtl/>
                <w:lang w:val="en-GB" w:bidi="ar-JO"/>
              </w:rPr>
              <w:t>الالمام بالتطورات التاريخية في عمل المكاتب السياحية.</w:t>
            </w:r>
          </w:p>
          <w:p w:rsidR="00676788" w:rsidRPr="00676788" w:rsidRDefault="00676788" w:rsidP="00676788">
            <w:pPr>
              <w:numPr>
                <w:ilvl w:val="0"/>
                <w:numId w:val="3"/>
              </w:numPr>
              <w:tabs>
                <w:tab w:val="left" w:pos="793"/>
              </w:tabs>
              <w:bidi/>
              <w:spacing w:after="0" w:line="240" w:lineRule="auto"/>
              <w:ind w:left="1096"/>
              <w:jc w:val="lowKashida"/>
              <w:rPr>
                <w:rFonts w:ascii="Times New Roman" w:eastAsia="Times New Roman" w:hAnsi="Times New Roman" w:cs="Simplified Arabic" w:hint="cs"/>
                <w:color w:val="548DD4"/>
                <w:sz w:val="20"/>
                <w:szCs w:val="20"/>
                <w:lang w:val="en-GB" w:bidi="ar-JO"/>
              </w:rPr>
            </w:pPr>
            <w:r w:rsidRPr="00676788">
              <w:rPr>
                <w:rFonts w:ascii="Times New Roman" w:eastAsia="Times New Roman" w:hAnsi="Times New Roman" w:cs="Simplified Arabic" w:hint="cs"/>
                <w:color w:val="548DD4"/>
                <w:sz w:val="20"/>
                <w:szCs w:val="20"/>
                <w:rtl/>
                <w:lang w:val="en-GB" w:bidi="ar-JO"/>
              </w:rPr>
              <w:t>يميز الطالب بين المكاتب السياحية وشركات اعداد البرامج السياحية.</w:t>
            </w:r>
          </w:p>
          <w:p w:rsidR="00676788" w:rsidRPr="00676788" w:rsidRDefault="00676788" w:rsidP="00676788">
            <w:pPr>
              <w:numPr>
                <w:ilvl w:val="0"/>
                <w:numId w:val="3"/>
              </w:numPr>
              <w:tabs>
                <w:tab w:val="left" w:pos="793"/>
              </w:tabs>
              <w:bidi/>
              <w:spacing w:after="0" w:line="240" w:lineRule="auto"/>
              <w:ind w:left="1096"/>
              <w:jc w:val="lowKashida"/>
              <w:rPr>
                <w:rFonts w:ascii="Times New Roman" w:eastAsia="Times New Roman" w:hAnsi="Times New Roman" w:cs="Simplified Arabic"/>
                <w:color w:val="548DD4"/>
                <w:sz w:val="20"/>
                <w:szCs w:val="20"/>
                <w:lang w:val="en-GB" w:bidi="ar-JO"/>
              </w:rPr>
            </w:pPr>
            <w:r w:rsidRPr="00676788">
              <w:rPr>
                <w:rFonts w:ascii="Times New Roman" w:eastAsia="Times New Roman" w:hAnsi="Times New Roman" w:cs="Simplified Arabic" w:hint="cs"/>
                <w:color w:val="548DD4"/>
                <w:sz w:val="20"/>
                <w:szCs w:val="20"/>
                <w:rtl/>
                <w:lang w:val="en-GB" w:bidi="ar-JO"/>
              </w:rPr>
              <w:t>يدرك الطالب أبرز المهام الرئيسية في عمل المكاتب السياحية.</w:t>
            </w:r>
          </w:p>
          <w:p w:rsidR="00676788" w:rsidRPr="00676788" w:rsidRDefault="00676788" w:rsidP="00676788">
            <w:pPr>
              <w:numPr>
                <w:ilvl w:val="0"/>
                <w:numId w:val="3"/>
              </w:numPr>
              <w:tabs>
                <w:tab w:val="left" w:pos="793"/>
              </w:tabs>
              <w:bidi/>
              <w:spacing w:after="0" w:line="240" w:lineRule="auto"/>
              <w:ind w:left="1096"/>
              <w:jc w:val="lowKashida"/>
              <w:rPr>
                <w:rFonts w:ascii="Times New Roman" w:eastAsia="Times New Roman" w:hAnsi="Times New Roman" w:cs="Simplified Arabic" w:hint="cs"/>
                <w:color w:val="548DD4"/>
                <w:sz w:val="20"/>
                <w:szCs w:val="20"/>
                <w:lang w:val="en-GB" w:bidi="ar-JO"/>
              </w:rPr>
            </w:pPr>
            <w:r w:rsidRPr="00676788">
              <w:rPr>
                <w:rFonts w:ascii="Times New Roman" w:eastAsia="Times New Roman" w:hAnsi="Times New Roman" w:cs="Simplified Arabic" w:hint="cs"/>
                <w:color w:val="548DD4"/>
                <w:sz w:val="20"/>
                <w:szCs w:val="20"/>
                <w:rtl/>
                <w:lang w:val="en-GB" w:bidi="ar-JO"/>
              </w:rPr>
              <w:t>يتعرف الطالب على خطوات عمل البرنامج السياحي.</w:t>
            </w:r>
          </w:p>
          <w:p w:rsidR="00676788" w:rsidRPr="00676788" w:rsidRDefault="00676788" w:rsidP="00676788">
            <w:pPr>
              <w:numPr>
                <w:ilvl w:val="0"/>
                <w:numId w:val="3"/>
              </w:numPr>
              <w:tabs>
                <w:tab w:val="left" w:pos="793"/>
              </w:tabs>
              <w:bidi/>
              <w:spacing w:after="0" w:line="240" w:lineRule="auto"/>
              <w:ind w:left="1096"/>
              <w:jc w:val="lowKashida"/>
              <w:rPr>
                <w:rFonts w:ascii="Times New Roman" w:eastAsia="Times New Roman" w:hAnsi="Times New Roman" w:cs="Simplified Arabic"/>
                <w:color w:val="548DD4"/>
                <w:sz w:val="20"/>
                <w:szCs w:val="20"/>
                <w:lang w:val="en-GB" w:bidi="ar-JO"/>
              </w:rPr>
            </w:pPr>
            <w:r w:rsidRPr="00676788">
              <w:rPr>
                <w:rFonts w:ascii="Times New Roman" w:eastAsia="Times New Roman" w:hAnsi="Times New Roman" w:cs="Simplified Arabic" w:hint="cs"/>
                <w:color w:val="548DD4"/>
                <w:sz w:val="20"/>
                <w:szCs w:val="20"/>
                <w:rtl/>
                <w:lang w:val="en-GB" w:bidi="ar-JO"/>
              </w:rPr>
              <w:t>يتعرف الطالب على العلاقة بين المكاتب السياحية وشركات الطيران العاملة.</w:t>
            </w:r>
          </w:p>
          <w:p w:rsidR="00676788" w:rsidRPr="00676788" w:rsidRDefault="00676788" w:rsidP="00676788">
            <w:pPr>
              <w:numPr>
                <w:ilvl w:val="0"/>
                <w:numId w:val="3"/>
              </w:numPr>
              <w:tabs>
                <w:tab w:val="left" w:pos="793"/>
              </w:tabs>
              <w:bidi/>
              <w:spacing w:after="0" w:line="240" w:lineRule="auto"/>
              <w:ind w:left="1096"/>
              <w:jc w:val="lowKashida"/>
              <w:rPr>
                <w:rFonts w:ascii="Times New Roman" w:eastAsia="Times New Roman" w:hAnsi="Times New Roman" w:cs="Simplified Arabic" w:hint="cs"/>
                <w:color w:val="548DD4"/>
                <w:sz w:val="20"/>
                <w:szCs w:val="20"/>
                <w:lang w:val="en-GB" w:bidi="ar-JO"/>
              </w:rPr>
            </w:pPr>
            <w:r w:rsidRPr="00676788">
              <w:rPr>
                <w:rFonts w:ascii="Times New Roman" w:eastAsia="Times New Roman" w:hAnsi="Times New Roman" w:cs="Simplified Arabic" w:hint="cs"/>
                <w:color w:val="548DD4"/>
                <w:sz w:val="20"/>
                <w:szCs w:val="20"/>
                <w:rtl/>
                <w:lang w:val="en-GB" w:bidi="ar-JO"/>
              </w:rPr>
              <w:t>يتعرف الطالب على درجات السفر المختلفة على رحلات الطيران.</w:t>
            </w:r>
          </w:p>
          <w:p w:rsidR="00676788" w:rsidRPr="00676788" w:rsidRDefault="00676788" w:rsidP="00676788">
            <w:pPr>
              <w:numPr>
                <w:ilvl w:val="0"/>
                <w:numId w:val="3"/>
              </w:numPr>
              <w:tabs>
                <w:tab w:val="left" w:pos="793"/>
              </w:tabs>
              <w:bidi/>
              <w:spacing w:after="0" w:line="240" w:lineRule="auto"/>
              <w:ind w:left="1096"/>
              <w:jc w:val="lowKashida"/>
              <w:rPr>
                <w:rFonts w:ascii="Times New Roman" w:eastAsia="Times New Roman" w:hAnsi="Times New Roman" w:cs="Simplified Arabic"/>
                <w:color w:val="548DD4"/>
                <w:sz w:val="20"/>
                <w:szCs w:val="20"/>
                <w:lang w:val="en-GB" w:bidi="ar-JO"/>
              </w:rPr>
            </w:pPr>
            <w:r w:rsidRPr="00676788">
              <w:rPr>
                <w:rFonts w:ascii="Times New Roman" w:eastAsia="Times New Roman" w:hAnsi="Times New Roman" w:cs="Simplified Arabic" w:hint="cs"/>
                <w:color w:val="548DD4"/>
                <w:sz w:val="20"/>
                <w:szCs w:val="20"/>
                <w:rtl/>
                <w:lang w:val="en-GB" w:bidi="ar-JO"/>
              </w:rPr>
              <w:t>يدرك الطالب طبيعة العلاقة بين مكاتب السياحة والأياتا.</w:t>
            </w:r>
          </w:p>
          <w:p w:rsidR="00676788" w:rsidRPr="00676788" w:rsidRDefault="00676788" w:rsidP="00676788">
            <w:pPr>
              <w:numPr>
                <w:ilvl w:val="0"/>
                <w:numId w:val="3"/>
              </w:numPr>
              <w:tabs>
                <w:tab w:val="left" w:pos="793"/>
              </w:tabs>
              <w:bidi/>
              <w:spacing w:after="0" w:line="240" w:lineRule="auto"/>
              <w:ind w:left="1096"/>
              <w:jc w:val="lowKashida"/>
              <w:rPr>
                <w:rFonts w:ascii="Times New Roman" w:eastAsia="Times New Roman" w:hAnsi="Times New Roman" w:cs="Simplified Arabic" w:hint="cs"/>
                <w:color w:val="548DD4"/>
                <w:sz w:val="20"/>
                <w:szCs w:val="20"/>
                <w:lang w:val="en-GB" w:bidi="ar-JO"/>
              </w:rPr>
            </w:pPr>
            <w:r w:rsidRPr="00676788">
              <w:rPr>
                <w:rFonts w:ascii="Times New Roman" w:eastAsia="Times New Roman" w:hAnsi="Times New Roman" w:cs="Simplified Arabic" w:hint="cs"/>
                <w:color w:val="548DD4"/>
                <w:sz w:val="20"/>
                <w:szCs w:val="20"/>
                <w:rtl/>
                <w:lang w:val="en-GB" w:bidi="ar-JO"/>
              </w:rPr>
              <w:t>يدرك الطالب الأنواع المختلفة لرحلات الطيران.</w:t>
            </w:r>
          </w:p>
          <w:p w:rsidR="00676788" w:rsidRPr="00676788" w:rsidRDefault="00676788" w:rsidP="00676788">
            <w:pPr>
              <w:numPr>
                <w:ilvl w:val="0"/>
                <w:numId w:val="3"/>
              </w:numPr>
              <w:tabs>
                <w:tab w:val="left" w:pos="793"/>
              </w:tabs>
              <w:bidi/>
              <w:spacing w:after="0" w:line="240" w:lineRule="auto"/>
              <w:ind w:left="1096"/>
              <w:jc w:val="lowKashida"/>
              <w:rPr>
                <w:rFonts w:ascii="Times New Roman" w:eastAsia="Times New Roman" w:hAnsi="Times New Roman" w:cs="Simplified Arabic"/>
                <w:color w:val="548DD4"/>
                <w:sz w:val="20"/>
                <w:szCs w:val="20"/>
                <w:lang w:val="en-GB" w:bidi="ar-JO"/>
              </w:rPr>
            </w:pPr>
            <w:r w:rsidRPr="00676788">
              <w:rPr>
                <w:rFonts w:ascii="Times New Roman" w:eastAsia="Times New Roman" w:hAnsi="Times New Roman" w:cs="Simplified Arabic" w:hint="cs"/>
                <w:color w:val="548DD4"/>
                <w:sz w:val="20"/>
                <w:szCs w:val="20"/>
                <w:rtl/>
                <w:lang w:val="en-GB" w:bidi="ar-JO"/>
              </w:rPr>
              <w:t>يحلل الطالب التذاكر المختلفة وكيفية تركيب الأسعار فيها.</w:t>
            </w:r>
          </w:p>
          <w:p w:rsidR="00676788" w:rsidRPr="00676788" w:rsidRDefault="00676788" w:rsidP="00676788">
            <w:pPr>
              <w:numPr>
                <w:ilvl w:val="0"/>
                <w:numId w:val="3"/>
              </w:numPr>
              <w:tabs>
                <w:tab w:val="left" w:pos="793"/>
              </w:tabs>
              <w:bidi/>
              <w:spacing w:after="0" w:line="240" w:lineRule="auto"/>
              <w:ind w:left="1096"/>
              <w:jc w:val="lowKashida"/>
              <w:rPr>
                <w:rFonts w:ascii="Times New Roman" w:eastAsia="Times New Roman" w:hAnsi="Times New Roman" w:cs="Simplified Arabic" w:hint="cs"/>
                <w:color w:val="548DD4"/>
                <w:sz w:val="20"/>
                <w:szCs w:val="20"/>
                <w:lang w:val="en-GB" w:bidi="ar-JO"/>
              </w:rPr>
            </w:pPr>
            <w:r w:rsidRPr="00676788">
              <w:rPr>
                <w:rFonts w:ascii="Times New Roman" w:eastAsia="Times New Roman" w:hAnsi="Times New Roman" w:cs="Simplified Arabic" w:hint="cs"/>
                <w:color w:val="548DD4"/>
                <w:sz w:val="20"/>
                <w:szCs w:val="20"/>
                <w:rtl/>
                <w:lang w:val="en-GB" w:bidi="ar-JO"/>
              </w:rPr>
              <w:t>يتمكن الطالب من قراءة الشروط الخاصة بأشكال الرحلات المختلفة,</w:t>
            </w:r>
          </w:p>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p>
        </w:tc>
      </w:tr>
    </w:tbl>
    <w:p w:rsidR="00676788" w:rsidRPr="00676788" w:rsidRDefault="00676788" w:rsidP="00676788">
      <w:pPr>
        <w:keepNext/>
        <w:tabs>
          <w:tab w:val="left" w:pos="576"/>
          <w:tab w:val="left" w:pos="1152"/>
          <w:tab w:val="left" w:pos="1728"/>
          <w:tab w:val="left" w:pos="2304"/>
        </w:tabs>
        <w:bidi/>
        <w:spacing w:after="0" w:line="240" w:lineRule="auto"/>
        <w:rPr>
          <w:rFonts w:ascii="Cambria" w:eastAsia="Times New Roman" w:hAnsi="Cambria" w:cs="Arial"/>
          <w:b/>
          <w:bCs/>
          <w:lang w:val="en-GB"/>
        </w:rPr>
      </w:pPr>
    </w:p>
    <w:p w:rsidR="00676788" w:rsidRPr="00676788" w:rsidRDefault="00676788" w:rsidP="00676788">
      <w:pPr>
        <w:keepNext/>
        <w:tabs>
          <w:tab w:val="left" w:pos="576"/>
          <w:tab w:val="left" w:pos="1152"/>
          <w:tab w:val="left" w:pos="1728"/>
          <w:tab w:val="left" w:pos="2304"/>
        </w:tabs>
        <w:bidi/>
        <w:spacing w:after="0" w:line="240" w:lineRule="auto"/>
        <w:rPr>
          <w:rFonts w:ascii="Cambria" w:eastAsia="Times New Roman" w:hAnsi="Cambria" w:cs="Arial"/>
          <w:b/>
          <w:bCs/>
          <w:lang w:val="en-GB"/>
        </w:rPr>
      </w:pPr>
    </w:p>
    <w:p w:rsidR="00676788" w:rsidRPr="00676788" w:rsidRDefault="00676788" w:rsidP="00676788">
      <w:pPr>
        <w:keepNext/>
        <w:tabs>
          <w:tab w:val="left" w:pos="576"/>
          <w:tab w:val="left" w:pos="1152"/>
          <w:tab w:val="left" w:pos="1728"/>
          <w:tab w:val="left" w:pos="2304"/>
        </w:tabs>
        <w:bidi/>
        <w:spacing w:after="120" w:line="240" w:lineRule="auto"/>
        <w:rPr>
          <w:rFonts w:ascii="Simplified Arabic" w:eastAsia="Times New Roman" w:hAnsi="Simplified Arabic" w:cs="Simplified Arabic"/>
          <w:b/>
          <w:bCs/>
          <w:rtl/>
          <w:lang w:val="en-GB"/>
        </w:rPr>
      </w:pPr>
      <w:r w:rsidRPr="00676788">
        <w:rPr>
          <w:rFonts w:ascii="Simplified Arabic" w:eastAsia="Times New Roman" w:hAnsi="Simplified Arabic" w:cs="Simplified Arabic"/>
          <w:b/>
          <w:bCs/>
          <w:rtl/>
          <w:lang w:val="en-GB"/>
        </w:rPr>
        <w:lastRenderedPageBreak/>
        <w:t>20</w:t>
      </w:r>
      <w:r w:rsidRPr="00676788">
        <w:rPr>
          <w:rFonts w:ascii="Simplified Arabic" w:eastAsia="Times New Roman" w:hAnsi="Simplified Arabic" w:cs="Simplified Arabic"/>
          <w:b/>
          <w:bCs/>
          <w:lang w:val="en-GB"/>
        </w:rPr>
        <w:t>.</w:t>
      </w:r>
      <w:r w:rsidRPr="00676788">
        <w:rPr>
          <w:rFonts w:ascii="Simplified Arabic" w:eastAsia="Times New Roman" w:hAnsi="Simplified Arabic" w:cs="Simplified Arabic"/>
          <w:b/>
          <w:bCs/>
          <w:rtl/>
          <w:lang w:val="en-GB"/>
        </w:rPr>
        <w:t xml:space="preserve"> </w:t>
      </w:r>
      <w:r w:rsidRPr="00676788">
        <w:rPr>
          <w:rFonts w:ascii="Simplified Arabic" w:eastAsia="Times New Roman" w:hAnsi="Simplified Arabic" w:cs="Simplified Arabic" w:hint="cs"/>
          <w:b/>
          <w:bCs/>
          <w:rtl/>
          <w:lang w:val="en-GB" w:bidi="ar-JO"/>
        </w:rPr>
        <w:t>محتوى</w:t>
      </w:r>
      <w:r w:rsidRPr="00676788">
        <w:rPr>
          <w:rFonts w:ascii="Simplified Arabic" w:eastAsia="Times New Roman" w:hAnsi="Simplified Arabic" w:cs="Simplified Arabic" w:hint="cs"/>
          <w:b/>
          <w:bCs/>
          <w:rtl/>
          <w:lang w:val="en-GB"/>
        </w:rPr>
        <w:t xml:space="preserve"> المادة الدراسية</w:t>
      </w:r>
      <w:r w:rsidRPr="00676788">
        <w:rPr>
          <w:rFonts w:ascii="Simplified Arabic" w:eastAsia="Times New Roman" w:hAnsi="Simplified Arabic" w:cs="Simplified Arabic"/>
          <w:b/>
          <w:bCs/>
          <w:rtl/>
          <w:lang w:val="en-GB"/>
        </w:rPr>
        <w:t xml:space="preserve"> والجدول الزمني</w:t>
      </w:r>
      <w:r w:rsidRPr="00676788">
        <w:rPr>
          <w:rFonts w:ascii="Simplified Arabic" w:eastAsia="Times New Roman" w:hAnsi="Simplified Arabic" w:cs="Simplified Arabic" w:hint="cs"/>
          <w:b/>
          <w:bCs/>
          <w:rtl/>
          <w:lang w:val="en-GB"/>
        </w:rPr>
        <w:t xml:space="preserve"> لها</w:t>
      </w:r>
    </w:p>
    <w:tbl>
      <w:tblPr>
        <w:tblpPr w:leftFromText="180" w:rightFromText="180" w:vertAnchor="text" w:horzAnchor="margin" w:tblpXSpec="center" w:tblpY="33"/>
        <w:tblOverlap w:val="never"/>
        <w:tblW w:w="9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330"/>
        <w:gridCol w:w="810"/>
        <w:gridCol w:w="990"/>
        <w:gridCol w:w="630"/>
        <w:gridCol w:w="1704"/>
      </w:tblGrid>
      <w:tr w:rsidR="00676788" w:rsidRPr="00676788" w:rsidTr="00E628A9">
        <w:trPr>
          <w:trHeight w:val="545"/>
        </w:trPr>
        <w:tc>
          <w:tcPr>
            <w:tcW w:w="1548" w:type="dxa"/>
            <w:shd w:val="clear" w:color="auto" w:fill="auto"/>
            <w:vAlign w:val="center"/>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bidi="ar-JO"/>
              </w:rPr>
            </w:pPr>
            <w:r w:rsidRPr="00676788">
              <w:rPr>
                <w:rFonts w:ascii="Simplified Arabic" w:eastAsia="Times New Roman" w:hAnsi="Simplified Arabic" w:cs="Simplified Arabic"/>
                <w:rtl/>
                <w:lang w:val="en-GB" w:eastAsia="x-none" w:bidi="ar-JO"/>
              </w:rPr>
              <w:t>المراجع</w:t>
            </w:r>
          </w:p>
        </w:tc>
        <w:tc>
          <w:tcPr>
            <w:tcW w:w="3330" w:type="dxa"/>
            <w:shd w:val="clear" w:color="auto" w:fill="auto"/>
            <w:vAlign w:val="center"/>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bidi="ar-JO"/>
              </w:rPr>
            </w:pPr>
            <w:r w:rsidRPr="00676788">
              <w:rPr>
                <w:rFonts w:ascii="Simplified Arabic" w:eastAsia="Times New Roman" w:hAnsi="Simplified Arabic" w:cs="Simplified Arabic" w:hint="cs"/>
                <w:rtl/>
                <w:lang w:val="en-GB" w:eastAsia="x-none" w:bidi="ar-JO"/>
              </w:rPr>
              <w:t>أساليب</w:t>
            </w:r>
            <w:r w:rsidRPr="00676788">
              <w:rPr>
                <w:rFonts w:ascii="Simplified Arabic" w:eastAsia="Times New Roman" w:hAnsi="Simplified Arabic" w:cs="Simplified Arabic"/>
                <w:rtl/>
                <w:lang w:val="en-GB" w:eastAsia="x-none" w:bidi="ar-JO"/>
              </w:rPr>
              <w:t xml:space="preserve"> التقييم</w:t>
            </w:r>
          </w:p>
        </w:tc>
        <w:tc>
          <w:tcPr>
            <w:tcW w:w="810" w:type="dxa"/>
            <w:shd w:val="clear" w:color="auto" w:fill="auto"/>
            <w:vAlign w:val="center"/>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bidi="ar-JO"/>
              </w:rPr>
            </w:pPr>
            <w:r w:rsidRPr="00676788">
              <w:rPr>
                <w:rFonts w:ascii="Simplified Arabic" w:eastAsia="Times New Roman" w:hAnsi="Simplified Arabic" w:cs="Simplified Arabic"/>
                <w:rtl/>
                <w:lang w:val="en-GB" w:eastAsia="x-none" w:bidi="ar-JO"/>
              </w:rPr>
              <w:t>نتاجات التعلّم المتحققة</w:t>
            </w:r>
          </w:p>
        </w:tc>
        <w:tc>
          <w:tcPr>
            <w:tcW w:w="990" w:type="dxa"/>
            <w:shd w:val="clear" w:color="auto" w:fill="auto"/>
            <w:vAlign w:val="center"/>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bidi="ar-JO"/>
              </w:rPr>
            </w:pPr>
            <w:r w:rsidRPr="00676788">
              <w:rPr>
                <w:rFonts w:ascii="Simplified Arabic" w:eastAsia="Times New Roman" w:hAnsi="Simplified Arabic" w:cs="Simplified Arabic" w:hint="cs"/>
                <w:rtl/>
                <w:lang w:val="en-GB" w:eastAsia="x-none" w:bidi="ar-JO"/>
              </w:rPr>
              <w:t>المدرّس</w:t>
            </w:r>
          </w:p>
        </w:tc>
        <w:tc>
          <w:tcPr>
            <w:tcW w:w="630" w:type="dxa"/>
            <w:shd w:val="clear" w:color="auto" w:fill="auto"/>
            <w:vAlign w:val="center"/>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bidi="ar-JO"/>
              </w:rPr>
            </w:pPr>
            <w:r w:rsidRPr="00676788">
              <w:rPr>
                <w:rFonts w:ascii="Simplified Arabic" w:eastAsia="Times New Roman" w:hAnsi="Simplified Arabic" w:cs="Simplified Arabic"/>
                <w:rtl/>
                <w:lang w:val="en-GB" w:eastAsia="x-none" w:bidi="ar-JO"/>
              </w:rPr>
              <w:t>الأسبوع</w:t>
            </w:r>
          </w:p>
        </w:tc>
        <w:tc>
          <w:tcPr>
            <w:tcW w:w="1704" w:type="dxa"/>
            <w:shd w:val="clear" w:color="auto" w:fill="auto"/>
            <w:vAlign w:val="center"/>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color w:val="000000"/>
                <w:lang w:val="en-GB" w:eastAsia="x-none" w:bidi="ar-JO"/>
              </w:rPr>
            </w:pPr>
            <w:r w:rsidRPr="00676788">
              <w:rPr>
                <w:rFonts w:ascii="Simplified Arabic" w:eastAsia="Times New Roman" w:hAnsi="Simplified Arabic" w:cs="Simplified Arabic" w:hint="cs"/>
                <w:color w:val="000000"/>
                <w:rtl/>
                <w:lang w:val="en-GB" w:eastAsia="x-none" w:bidi="ar-JO"/>
              </w:rPr>
              <w:t>المحتوى</w:t>
            </w:r>
          </w:p>
        </w:tc>
      </w:tr>
      <w:tr w:rsidR="00676788" w:rsidRPr="00676788" w:rsidTr="00E628A9">
        <w:trPr>
          <w:trHeight w:val="223"/>
        </w:trPr>
        <w:tc>
          <w:tcPr>
            <w:tcW w:w="1548"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مراجع المادة المرفقة بهذا الملف</w:t>
            </w:r>
          </w:p>
        </w:tc>
        <w:tc>
          <w:tcPr>
            <w:tcW w:w="33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color w:val="0070C0"/>
                <w:lang w:val="en-GB" w:eastAsia="x-none"/>
              </w:rPr>
            </w:pPr>
            <w:r w:rsidRPr="00676788">
              <w:rPr>
                <w:rFonts w:ascii="Simplified Arabic" w:eastAsia="Times New Roman" w:hAnsi="Simplified Arabic" w:cs="Simplified Arabic" w:hint="cs"/>
                <w:color w:val="0070C0"/>
                <w:rtl/>
                <w:lang w:val="en-GB" w:eastAsia="x-none"/>
              </w:rPr>
              <w:t>الأمتحانات القصيرة والفصلية والنهائية + التقارير والواجبات + التفاعل الصفي</w:t>
            </w:r>
          </w:p>
        </w:tc>
        <w:tc>
          <w:tcPr>
            <w:tcW w:w="81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1</w:t>
            </w:r>
          </w:p>
        </w:tc>
        <w:tc>
          <w:tcPr>
            <w:tcW w:w="99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د. زياد الرواضية</w:t>
            </w:r>
          </w:p>
        </w:tc>
        <w:tc>
          <w:tcPr>
            <w:tcW w:w="6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1</w:t>
            </w:r>
          </w:p>
        </w:tc>
        <w:tc>
          <w:tcPr>
            <w:tcW w:w="1704"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color w:val="0070C0"/>
                <w:lang w:val="en-GB" w:eastAsia="x-none"/>
              </w:rPr>
            </w:pPr>
            <w:r w:rsidRPr="00676788">
              <w:rPr>
                <w:rFonts w:ascii="Simplified Arabic" w:eastAsia="Times New Roman" w:hAnsi="Simplified Arabic" w:cs="Simplified Arabic" w:hint="cs"/>
                <w:color w:val="0070C0"/>
                <w:rtl/>
                <w:lang w:val="en-GB" w:eastAsia="x-none"/>
              </w:rPr>
              <w:t>المفاهيم الأساسية في المكاتب السياحية</w:t>
            </w:r>
          </w:p>
        </w:tc>
      </w:tr>
      <w:tr w:rsidR="00676788" w:rsidRPr="00676788" w:rsidTr="00E628A9">
        <w:trPr>
          <w:trHeight w:val="236"/>
        </w:trPr>
        <w:tc>
          <w:tcPr>
            <w:tcW w:w="1548"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مراجع المادة المرفقة بهذا الملف</w:t>
            </w:r>
          </w:p>
        </w:tc>
        <w:tc>
          <w:tcPr>
            <w:tcW w:w="33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color w:val="0070C0"/>
                <w:lang w:val="en-GB" w:eastAsia="x-none"/>
              </w:rPr>
            </w:pPr>
            <w:r w:rsidRPr="00676788">
              <w:rPr>
                <w:rFonts w:ascii="Simplified Arabic" w:eastAsia="Times New Roman" w:hAnsi="Simplified Arabic" w:cs="Simplified Arabic" w:hint="cs"/>
                <w:color w:val="0070C0"/>
                <w:rtl/>
                <w:lang w:val="en-GB" w:eastAsia="x-none"/>
              </w:rPr>
              <w:t>الأمتحانات القصيرة والفصلية والنهائية + التقارير والواجبات + التفاعل الصفي</w:t>
            </w:r>
          </w:p>
        </w:tc>
        <w:tc>
          <w:tcPr>
            <w:tcW w:w="81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2</w:t>
            </w:r>
          </w:p>
        </w:tc>
        <w:tc>
          <w:tcPr>
            <w:tcW w:w="990"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د. زياد الرواضية</w:t>
            </w:r>
          </w:p>
        </w:tc>
        <w:tc>
          <w:tcPr>
            <w:tcW w:w="6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2</w:t>
            </w:r>
          </w:p>
        </w:tc>
        <w:tc>
          <w:tcPr>
            <w:tcW w:w="1704"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color w:val="0070C0"/>
                <w:lang w:val="en-GB" w:eastAsia="x-none"/>
              </w:rPr>
            </w:pPr>
            <w:r w:rsidRPr="00676788">
              <w:rPr>
                <w:rFonts w:ascii="Simplified Arabic" w:eastAsia="Times New Roman" w:hAnsi="Simplified Arabic" w:cs="Simplified Arabic" w:hint="cs"/>
                <w:color w:val="0070C0"/>
                <w:rtl/>
                <w:lang w:val="en-GB" w:eastAsia="x-none"/>
              </w:rPr>
              <w:t>لمحة تاريخية عن تطور المكاتب السياحية</w:t>
            </w:r>
          </w:p>
        </w:tc>
      </w:tr>
      <w:tr w:rsidR="00676788" w:rsidRPr="00676788" w:rsidTr="00E628A9">
        <w:trPr>
          <w:trHeight w:val="223"/>
        </w:trPr>
        <w:tc>
          <w:tcPr>
            <w:tcW w:w="1548"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مراجع المادة المرفقة بهذا الملف</w:t>
            </w:r>
          </w:p>
        </w:tc>
        <w:tc>
          <w:tcPr>
            <w:tcW w:w="33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color w:val="0070C0"/>
                <w:lang w:val="en-GB" w:eastAsia="x-none"/>
              </w:rPr>
            </w:pPr>
            <w:r w:rsidRPr="00676788">
              <w:rPr>
                <w:rFonts w:ascii="Simplified Arabic" w:eastAsia="Times New Roman" w:hAnsi="Simplified Arabic" w:cs="Simplified Arabic" w:hint="cs"/>
                <w:color w:val="0070C0"/>
                <w:rtl/>
                <w:lang w:val="en-GB" w:eastAsia="x-none"/>
              </w:rPr>
              <w:t>الأمتحانات القصيرة والفصلية والنهائية + التقارير والواجبات + التفاعل الصفي</w:t>
            </w:r>
          </w:p>
        </w:tc>
        <w:tc>
          <w:tcPr>
            <w:tcW w:w="81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3+4</w:t>
            </w:r>
          </w:p>
        </w:tc>
        <w:tc>
          <w:tcPr>
            <w:tcW w:w="990"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د. زياد الرواضية</w:t>
            </w:r>
          </w:p>
        </w:tc>
        <w:tc>
          <w:tcPr>
            <w:tcW w:w="6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3+4</w:t>
            </w:r>
          </w:p>
        </w:tc>
        <w:tc>
          <w:tcPr>
            <w:tcW w:w="1704"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color w:val="0070C0"/>
                <w:lang w:val="en-GB" w:eastAsia="x-none"/>
              </w:rPr>
            </w:pPr>
            <w:r w:rsidRPr="00676788">
              <w:rPr>
                <w:rFonts w:ascii="Simplified Arabic" w:eastAsia="Times New Roman" w:hAnsi="Simplified Arabic" w:cs="Simplified Arabic" w:hint="cs"/>
                <w:color w:val="0070C0"/>
                <w:rtl/>
                <w:lang w:val="en-GB" w:eastAsia="x-none"/>
              </w:rPr>
              <w:t>المهام الأساسية للمكاتب السياحية</w:t>
            </w:r>
          </w:p>
        </w:tc>
      </w:tr>
      <w:tr w:rsidR="00676788" w:rsidRPr="00676788" w:rsidTr="00E628A9">
        <w:trPr>
          <w:trHeight w:val="223"/>
        </w:trPr>
        <w:tc>
          <w:tcPr>
            <w:tcW w:w="1548"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مراجع المادة المرفقة بهذا الملف</w:t>
            </w:r>
          </w:p>
        </w:tc>
        <w:tc>
          <w:tcPr>
            <w:tcW w:w="33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color w:val="0070C0"/>
                <w:lang w:val="en-GB" w:eastAsia="x-none"/>
              </w:rPr>
            </w:pPr>
            <w:r w:rsidRPr="00676788">
              <w:rPr>
                <w:rFonts w:ascii="Simplified Arabic" w:eastAsia="Times New Roman" w:hAnsi="Simplified Arabic" w:cs="Simplified Arabic" w:hint="cs"/>
                <w:color w:val="0070C0"/>
                <w:rtl/>
                <w:lang w:val="en-GB" w:eastAsia="x-none"/>
              </w:rPr>
              <w:t>الأمتحانات القصيرة والفصلية والنهائية + التقارير والواجبات + التفاعل الصفي</w:t>
            </w:r>
          </w:p>
        </w:tc>
        <w:tc>
          <w:tcPr>
            <w:tcW w:w="81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5</w:t>
            </w:r>
          </w:p>
        </w:tc>
        <w:tc>
          <w:tcPr>
            <w:tcW w:w="990"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د. زياد الرواضية</w:t>
            </w:r>
          </w:p>
        </w:tc>
        <w:tc>
          <w:tcPr>
            <w:tcW w:w="6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5+6</w:t>
            </w:r>
          </w:p>
        </w:tc>
        <w:tc>
          <w:tcPr>
            <w:tcW w:w="1704"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color w:val="0070C0"/>
                <w:lang w:val="en-GB" w:eastAsia="x-none"/>
              </w:rPr>
            </w:pPr>
            <w:r w:rsidRPr="00676788">
              <w:rPr>
                <w:rFonts w:ascii="Simplified Arabic" w:eastAsia="Times New Roman" w:hAnsi="Simplified Arabic" w:cs="Simplified Arabic" w:hint="cs"/>
                <w:color w:val="0070C0"/>
                <w:rtl/>
                <w:lang w:val="en-GB" w:eastAsia="x-none"/>
              </w:rPr>
              <w:t>اعداد البرامج السياحية</w:t>
            </w:r>
          </w:p>
        </w:tc>
      </w:tr>
      <w:tr w:rsidR="00676788" w:rsidRPr="00676788" w:rsidTr="00E628A9">
        <w:trPr>
          <w:trHeight w:val="223"/>
        </w:trPr>
        <w:tc>
          <w:tcPr>
            <w:tcW w:w="1548"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مراجع المادة المرفقة بهذا الملف</w:t>
            </w:r>
          </w:p>
        </w:tc>
        <w:tc>
          <w:tcPr>
            <w:tcW w:w="33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color w:val="0070C0"/>
                <w:lang w:val="en-GB" w:eastAsia="x-none"/>
              </w:rPr>
            </w:pPr>
            <w:r w:rsidRPr="00676788">
              <w:rPr>
                <w:rFonts w:ascii="Simplified Arabic" w:eastAsia="Times New Roman" w:hAnsi="Simplified Arabic" w:cs="Simplified Arabic" w:hint="cs"/>
                <w:color w:val="0070C0"/>
                <w:rtl/>
                <w:lang w:val="en-GB" w:eastAsia="x-none"/>
              </w:rPr>
              <w:t>الأمتحانات القصيرة والفصلية والنهائية + التقارير والواجبات + التفاعل الصفي</w:t>
            </w:r>
          </w:p>
        </w:tc>
        <w:tc>
          <w:tcPr>
            <w:tcW w:w="81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6</w:t>
            </w:r>
          </w:p>
        </w:tc>
        <w:tc>
          <w:tcPr>
            <w:tcW w:w="990"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د. زياد الرواضية</w:t>
            </w:r>
          </w:p>
        </w:tc>
        <w:tc>
          <w:tcPr>
            <w:tcW w:w="6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7</w:t>
            </w:r>
          </w:p>
        </w:tc>
        <w:tc>
          <w:tcPr>
            <w:tcW w:w="1704"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hint="cs"/>
                <w:color w:val="0070C0"/>
                <w:rtl/>
                <w:lang w:val="en-GB" w:eastAsia="x-none"/>
              </w:rPr>
            </w:pPr>
            <w:r w:rsidRPr="00676788">
              <w:rPr>
                <w:rFonts w:ascii="Simplified Arabic" w:eastAsia="Times New Roman" w:hAnsi="Simplified Arabic" w:cs="Simplified Arabic" w:hint="cs"/>
                <w:color w:val="0070C0"/>
                <w:rtl/>
                <w:lang w:val="en-GB" w:eastAsia="x-none"/>
              </w:rPr>
              <w:t>العلاقة بين المكاتب وشركات الطيران</w:t>
            </w:r>
          </w:p>
        </w:tc>
      </w:tr>
      <w:tr w:rsidR="00676788" w:rsidRPr="00676788" w:rsidTr="00E628A9">
        <w:trPr>
          <w:trHeight w:val="223"/>
        </w:trPr>
        <w:tc>
          <w:tcPr>
            <w:tcW w:w="1548"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مراجع المادة المرفقة بهذا الملف</w:t>
            </w:r>
          </w:p>
        </w:tc>
        <w:tc>
          <w:tcPr>
            <w:tcW w:w="33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color w:val="0070C0"/>
                <w:lang w:val="en-GB" w:eastAsia="x-none"/>
              </w:rPr>
            </w:pPr>
            <w:r w:rsidRPr="00676788">
              <w:rPr>
                <w:rFonts w:ascii="Simplified Arabic" w:eastAsia="Times New Roman" w:hAnsi="Simplified Arabic" w:cs="Simplified Arabic" w:hint="cs"/>
                <w:color w:val="0070C0"/>
                <w:rtl/>
                <w:lang w:val="en-GB" w:eastAsia="x-none"/>
              </w:rPr>
              <w:t>الأمتحانات القصيرة والفصلية والنهائية + التقارير والواجبات + التفاعل الصفي</w:t>
            </w:r>
          </w:p>
        </w:tc>
        <w:tc>
          <w:tcPr>
            <w:tcW w:w="81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7</w:t>
            </w:r>
          </w:p>
        </w:tc>
        <w:tc>
          <w:tcPr>
            <w:tcW w:w="990"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د. زياد الرواضية</w:t>
            </w:r>
          </w:p>
        </w:tc>
        <w:tc>
          <w:tcPr>
            <w:tcW w:w="6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8+9</w:t>
            </w:r>
          </w:p>
        </w:tc>
        <w:tc>
          <w:tcPr>
            <w:tcW w:w="1704"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hint="cs"/>
                <w:color w:val="0070C0"/>
                <w:rtl/>
                <w:lang w:val="en-GB" w:eastAsia="x-none"/>
              </w:rPr>
            </w:pPr>
            <w:r w:rsidRPr="00676788">
              <w:rPr>
                <w:rFonts w:ascii="Simplified Arabic" w:eastAsia="Times New Roman" w:hAnsi="Simplified Arabic" w:cs="Simplified Arabic" w:hint="cs"/>
                <w:color w:val="0070C0"/>
                <w:rtl/>
                <w:lang w:val="en-GB" w:eastAsia="x-none"/>
              </w:rPr>
              <w:t>درجات السفر على  شركات الطيران المختلفة</w:t>
            </w:r>
          </w:p>
        </w:tc>
      </w:tr>
      <w:tr w:rsidR="00676788" w:rsidRPr="00676788" w:rsidTr="00E628A9">
        <w:trPr>
          <w:trHeight w:val="223"/>
        </w:trPr>
        <w:tc>
          <w:tcPr>
            <w:tcW w:w="1548"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مراجع المادة المرفقة بهذا الملف</w:t>
            </w:r>
          </w:p>
        </w:tc>
        <w:tc>
          <w:tcPr>
            <w:tcW w:w="33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color w:val="0070C0"/>
                <w:lang w:val="en-GB" w:eastAsia="x-none"/>
              </w:rPr>
            </w:pPr>
            <w:r w:rsidRPr="00676788">
              <w:rPr>
                <w:rFonts w:ascii="Simplified Arabic" w:eastAsia="Times New Roman" w:hAnsi="Simplified Arabic" w:cs="Simplified Arabic" w:hint="cs"/>
                <w:color w:val="0070C0"/>
                <w:rtl/>
                <w:lang w:val="en-GB" w:eastAsia="x-none"/>
              </w:rPr>
              <w:t>الأمتحانات القصيرة والفصلية والنهائية + التقارير والواجبات + التفاعل الصفي</w:t>
            </w:r>
          </w:p>
        </w:tc>
        <w:tc>
          <w:tcPr>
            <w:tcW w:w="81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8</w:t>
            </w:r>
          </w:p>
        </w:tc>
        <w:tc>
          <w:tcPr>
            <w:tcW w:w="990"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د. زياد الرواضية</w:t>
            </w:r>
          </w:p>
        </w:tc>
        <w:tc>
          <w:tcPr>
            <w:tcW w:w="6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10</w:t>
            </w:r>
          </w:p>
        </w:tc>
        <w:tc>
          <w:tcPr>
            <w:tcW w:w="1704"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hint="cs"/>
                <w:color w:val="0070C0"/>
                <w:rtl/>
                <w:lang w:val="en-GB" w:eastAsia="x-none"/>
              </w:rPr>
            </w:pPr>
            <w:r w:rsidRPr="00676788">
              <w:rPr>
                <w:rFonts w:ascii="Simplified Arabic" w:eastAsia="Times New Roman" w:hAnsi="Simplified Arabic" w:cs="Simplified Arabic" w:hint="cs"/>
                <w:color w:val="0070C0"/>
                <w:rtl/>
                <w:lang w:val="en-GB" w:eastAsia="x-none"/>
              </w:rPr>
              <w:t>الأياتا وعلاقتها مع المكاتب السياحية</w:t>
            </w:r>
          </w:p>
        </w:tc>
      </w:tr>
      <w:tr w:rsidR="00676788" w:rsidRPr="00676788" w:rsidTr="00E628A9">
        <w:trPr>
          <w:trHeight w:val="223"/>
        </w:trPr>
        <w:tc>
          <w:tcPr>
            <w:tcW w:w="1548"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مراجع المادة المرفقة بهذا الملف</w:t>
            </w:r>
          </w:p>
        </w:tc>
        <w:tc>
          <w:tcPr>
            <w:tcW w:w="33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color w:val="0070C0"/>
                <w:lang w:val="en-GB" w:eastAsia="x-none"/>
              </w:rPr>
            </w:pPr>
            <w:r w:rsidRPr="00676788">
              <w:rPr>
                <w:rFonts w:ascii="Simplified Arabic" w:eastAsia="Times New Roman" w:hAnsi="Simplified Arabic" w:cs="Simplified Arabic" w:hint="cs"/>
                <w:color w:val="0070C0"/>
                <w:rtl/>
                <w:lang w:val="en-GB" w:eastAsia="x-none"/>
              </w:rPr>
              <w:t>الأمتحانات القصيرة والفصلية والنهائية + التقارير والواجبات + التفاعل الصفي</w:t>
            </w:r>
          </w:p>
        </w:tc>
        <w:tc>
          <w:tcPr>
            <w:tcW w:w="81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9</w:t>
            </w:r>
          </w:p>
        </w:tc>
        <w:tc>
          <w:tcPr>
            <w:tcW w:w="990"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د. زياد الرواضية</w:t>
            </w:r>
          </w:p>
        </w:tc>
        <w:tc>
          <w:tcPr>
            <w:tcW w:w="6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11+12</w:t>
            </w:r>
          </w:p>
        </w:tc>
        <w:tc>
          <w:tcPr>
            <w:tcW w:w="1704"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hint="cs"/>
                <w:color w:val="0070C0"/>
                <w:rtl/>
                <w:lang w:val="en-GB" w:eastAsia="x-none"/>
              </w:rPr>
            </w:pPr>
            <w:r w:rsidRPr="00676788">
              <w:rPr>
                <w:rFonts w:ascii="Simplified Arabic" w:eastAsia="Times New Roman" w:hAnsi="Simplified Arabic" w:cs="Simplified Arabic" w:hint="cs"/>
                <w:color w:val="0070C0"/>
                <w:rtl/>
                <w:lang w:val="en-GB" w:eastAsia="x-none"/>
              </w:rPr>
              <w:t>أنواع رحلات الطيران والتذاكر المخصصة لكل منها</w:t>
            </w:r>
          </w:p>
        </w:tc>
      </w:tr>
      <w:tr w:rsidR="00676788" w:rsidRPr="00676788" w:rsidTr="00E628A9">
        <w:trPr>
          <w:trHeight w:val="223"/>
        </w:trPr>
        <w:tc>
          <w:tcPr>
            <w:tcW w:w="1548"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مراجع المادة المرفقة بهذا الملف</w:t>
            </w:r>
          </w:p>
        </w:tc>
        <w:tc>
          <w:tcPr>
            <w:tcW w:w="33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color w:val="0070C0"/>
                <w:lang w:val="en-GB" w:eastAsia="x-none"/>
              </w:rPr>
            </w:pPr>
            <w:r w:rsidRPr="00676788">
              <w:rPr>
                <w:rFonts w:ascii="Simplified Arabic" w:eastAsia="Times New Roman" w:hAnsi="Simplified Arabic" w:cs="Simplified Arabic" w:hint="cs"/>
                <w:color w:val="0070C0"/>
                <w:rtl/>
                <w:lang w:val="en-GB" w:eastAsia="x-none"/>
              </w:rPr>
              <w:t>الأمتحانات القصيرة والفصلية والنهائية + التقارير والواجبات + التفاعل الصفي</w:t>
            </w:r>
          </w:p>
        </w:tc>
        <w:tc>
          <w:tcPr>
            <w:tcW w:w="81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10</w:t>
            </w:r>
          </w:p>
        </w:tc>
        <w:tc>
          <w:tcPr>
            <w:tcW w:w="990"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د. زياد الرواضية</w:t>
            </w:r>
          </w:p>
        </w:tc>
        <w:tc>
          <w:tcPr>
            <w:tcW w:w="6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13+14</w:t>
            </w:r>
          </w:p>
        </w:tc>
        <w:tc>
          <w:tcPr>
            <w:tcW w:w="1704"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hint="cs"/>
                <w:color w:val="0070C0"/>
                <w:rtl/>
                <w:lang w:val="en-GB" w:eastAsia="x-none"/>
              </w:rPr>
            </w:pPr>
            <w:r w:rsidRPr="00676788">
              <w:rPr>
                <w:rFonts w:ascii="Simplified Arabic" w:eastAsia="Times New Roman" w:hAnsi="Simplified Arabic" w:cs="Simplified Arabic" w:hint="cs"/>
                <w:color w:val="0070C0"/>
                <w:rtl/>
                <w:lang w:val="en-GB" w:eastAsia="x-none"/>
              </w:rPr>
              <w:t>كيفية حساب أسعار التذاكر</w:t>
            </w:r>
          </w:p>
        </w:tc>
      </w:tr>
      <w:tr w:rsidR="00676788" w:rsidRPr="00676788" w:rsidTr="00E628A9">
        <w:trPr>
          <w:trHeight w:val="223"/>
        </w:trPr>
        <w:tc>
          <w:tcPr>
            <w:tcW w:w="1548"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مراجع المادة المرفقة بهذا الملف</w:t>
            </w:r>
          </w:p>
        </w:tc>
        <w:tc>
          <w:tcPr>
            <w:tcW w:w="33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color w:val="0070C0"/>
                <w:lang w:val="en-GB" w:eastAsia="x-none"/>
              </w:rPr>
            </w:pPr>
            <w:r w:rsidRPr="00676788">
              <w:rPr>
                <w:rFonts w:ascii="Simplified Arabic" w:eastAsia="Times New Roman" w:hAnsi="Simplified Arabic" w:cs="Simplified Arabic" w:hint="cs"/>
                <w:color w:val="0070C0"/>
                <w:rtl/>
                <w:lang w:val="en-GB" w:eastAsia="x-none"/>
              </w:rPr>
              <w:t>الأمتحانات القصيرة والفصلية والنهائية + التقارير والواجبات + التفاعل الصفي</w:t>
            </w:r>
          </w:p>
        </w:tc>
        <w:tc>
          <w:tcPr>
            <w:tcW w:w="81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11</w:t>
            </w:r>
          </w:p>
        </w:tc>
        <w:tc>
          <w:tcPr>
            <w:tcW w:w="990" w:type="dxa"/>
            <w:shd w:val="clear" w:color="auto" w:fill="auto"/>
          </w:tcPr>
          <w:p w:rsidR="00676788" w:rsidRPr="00676788" w:rsidRDefault="00676788" w:rsidP="00676788">
            <w:pPr>
              <w:spacing w:after="0" w:line="240" w:lineRule="auto"/>
              <w:jc w:val="center"/>
              <w:rPr>
                <w:rFonts w:ascii="Arial" w:eastAsia="Times New Roman" w:hAnsi="Arial" w:cs="Times New Roman"/>
                <w:sz w:val="20"/>
                <w:szCs w:val="24"/>
                <w:lang w:val="en-GB"/>
              </w:rPr>
            </w:pPr>
            <w:r w:rsidRPr="00676788">
              <w:rPr>
                <w:rFonts w:ascii="Arial" w:eastAsia="Times New Roman" w:hAnsi="Arial" w:cs="Times New Roman" w:hint="cs"/>
                <w:sz w:val="20"/>
                <w:szCs w:val="24"/>
                <w:rtl/>
                <w:lang w:val="en-GB"/>
              </w:rPr>
              <w:t>د. زياد الرواضية</w:t>
            </w:r>
          </w:p>
        </w:tc>
        <w:tc>
          <w:tcPr>
            <w:tcW w:w="630"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15+16</w:t>
            </w:r>
          </w:p>
        </w:tc>
        <w:tc>
          <w:tcPr>
            <w:tcW w:w="1704" w:type="dxa"/>
            <w:shd w:val="clear" w:color="auto" w:fill="auto"/>
          </w:tcPr>
          <w:p w:rsidR="00676788" w:rsidRPr="00676788" w:rsidRDefault="00676788" w:rsidP="00676788">
            <w:pPr>
              <w:keepNext/>
              <w:tabs>
                <w:tab w:val="left" w:pos="576"/>
                <w:tab w:val="left" w:pos="1152"/>
                <w:tab w:val="left" w:pos="1728"/>
                <w:tab w:val="left" w:pos="2304"/>
              </w:tabs>
              <w:bidi/>
              <w:spacing w:before="40" w:after="40" w:line="240" w:lineRule="auto"/>
              <w:jc w:val="center"/>
              <w:rPr>
                <w:rFonts w:ascii="Simplified Arabic" w:eastAsia="Times New Roman" w:hAnsi="Simplified Arabic" w:cs="Simplified Arabic" w:hint="cs"/>
                <w:color w:val="0070C0"/>
                <w:rtl/>
                <w:lang w:val="en-GB" w:eastAsia="x-none"/>
              </w:rPr>
            </w:pPr>
            <w:r w:rsidRPr="00676788">
              <w:rPr>
                <w:rFonts w:ascii="Simplified Arabic" w:eastAsia="Times New Roman" w:hAnsi="Simplified Arabic" w:cs="Simplified Arabic" w:hint="cs"/>
                <w:color w:val="0070C0"/>
                <w:rtl/>
                <w:lang w:val="en-GB" w:eastAsia="x-none"/>
              </w:rPr>
              <w:t>كيفية قراءة الشروط لأنواع الرحلات المختلفة</w:t>
            </w:r>
          </w:p>
        </w:tc>
      </w:tr>
    </w:tbl>
    <w:p w:rsidR="00676788" w:rsidRPr="00676788" w:rsidRDefault="00676788" w:rsidP="00676788">
      <w:pPr>
        <w:keepNext/>
        <w:tabs>
          <w:tab w:val="left" w:pos="576"/>
          <w:tab w:val="left" w:pos="1152"/>
          <w:tab w:val="left" w:pos="1728"/>
          <w:tab w:val="left" w:pos="2304"/>
        </w:tabs>
        <w:bidi/>
        <w:spacing w:after="120" w:line="240" w:lineRule="auto"/>
        <w:rPr>
          <w:rFonts w:ascii="Simplified Arabic" w:eastAsia="Times New Roman" w:hAnsi="Simplified Arabic" w:cs="Simplified Arabic"/>
          <w:b/>
          <w:bCs/>
          <w:rtl/>
          <w:lang w:val="en-GB"/>
        </w:rPr>
      </w:pPr>
    </w:p>
    <w:p w:rsidR="00676788" w:rsidRPr="00676788" w:rsidRDefault="00676788" w:rsidP="00676788">
      <w:pPr>
        <w:keepNext/>
        <w:tabs>
          <w:tab w:val="left" w:pos="576"/>
          <w:tab w:val="left" w:pos="1152"/>
          <w:tab w:val="left" w:pos="1728"/>
          <w:tab w:val="left" w:pos="2304"/>
        </w:tabs>
        <w:bidi/>
        <w:spacing w:after="120" w:line="240" w:lineRule="auto"/>
        <w:rPr>
          <w:rFonts w:ascii="Simplified Arabic" w:eastAsia="Times New Roman" w:hAnsi="Simplified Arabic" w:cs="Simplified Arabic"/>
          <w:b/>
          <w:bCs/>
          <w:lang w:val="en-GB"/>
        </w:rPr>
      </w:pPr>
    </w:p>
    <w:p w:rsidR="00676788" w:rsidRPr="00676788" w:rsidRDefault="00676788" w:rsidP="00676788">
      <w:pPr>
        <w:keepNext/>
        <w:tabs>
          <w:tab w:val="left" w:pos="576"/>
          <w:tab w:val="left" w:pos="1152"/>
          <w:tab w:val="left" w:pos="1728"/>
          <w:tab w:val="left" w:pos="2304"/>
        </w:tabs>
        <w:bidi/>
        <w:spacing w:before="240" w:after="120" w:line="240" w:lineRule="auto"/>
        <w:rPr>
          <w:rFonts w:ascii="Simplified Arabic" w:eastAsia="Times New Roman" w:hAnsi="Simplified Arabic" w:cs="Simplified Arabic"/>
          <w:b/>
          <w:bCs/>
          <w:lang w:val="en-GB"/>
        </w:rPr>
      </w:pPr>
      <w:r w:rsidRPr="00676788">
        <w:rPr>
          <w:rFonts w:ascii="Simplified Arabic" w:eastAsia="Times New Roman" w:hAnsi="Simplified Arabic" w:cs="Simplified Arabic"/>
          <w:b/>
          <w:bCs/>
          <w:rtl/>
          <w:lang w:val="en-GB"/>
        </w:rPr>
        <w:t>21</w:t>
      </w:r>
      <w:r w:rsidRPr="00676788">
        <w:rPr>
          <w:rFonts w:ascii="Simplified Arabic" w:eastAsia="Times New Roman" w:hAnsi="Simplified Arabic" w:cs="Simplified Arabic" w:hint="cs"/>
          <w:b/>
          <w:bCs/>
          <w:rtl/>
          <w:lang w:val="en-GB"/>
        </w:rPr>
        <w:t>.</w:t>
      </w:r>
      <w:r w:rsidRPr="00676788">
        <w:rPr>
          <w:rFonts w:ascii="Simplified Arabic" w:eastAsia="Times New Roman" w:hAnsi="Simplified Arabic" w:cs="Simplified Arabic"/>
          <w:b/>
          <w:bCs/>
          <w:rtl/>
          <w:lang w:val="en-GB"/>
        </w:rPr>
        <w:t xml:space="preserve"> </w:t>
      </w:r>
      <w:r w:rsidRPr="00676788">
        <w:rPr>
          <w:rFonts w:ascii="Simplified Arabic" w:eastAsia="Times New Roman" w:hAnsi="Simplified Arabic" w:cs="Simplified Arabic" w:hint="cs"/>
          <w:b/>
          <w:bCs/>
          <w:rtl/>
          <w:lang w:val="en-GB"/>
        </w:rPr>
        <w:t>النشاطات والاستراتيجيات التدريسية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676788" w:rsidRPr="00676788" w:rsidTr="00E628A9">
        <w:tblPrEx>
          <w:tblCellMar>
            <w:top w:w="0" w:type="dxa"/>
            <w:bottom w:w="0" w:type="dxa"/>
          </w:tblCellMar>
        </w:tblPrEx>
        <w:trPr>
          <w:trHeight w:val="1664"/>
        </w:trPr>
        <w:tc>
          <w:tcPr>
            <w:tcW w:w="10008"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676788">
              <w:rPr>
                <w:rFonts w:ascii="Simplified Arabic" w:eastAsia="Times New Roman" w:hAnsi="Simplified Arabic" w:cs="Simplified Arabic" w:hint="cs"/>
                <w:rtl/>
                <w:lang w:val="en-GB" w:eastAsia="x-none"/>
              </w:rPr>
              <w:t>يتم تطوير نتاجات التعلم المستهدفة من خلال النشاطات والاستراتيجيات التدريسية التالية:</w:t>
            </w:r>
          </w:p>
          <w:p w:rsidR="00676788" w:rsidRPr="00676788" w:rsidRDefault="00676788" w:rsidP="00676788">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676788">
              <w:rPr>
                <w:rFonts w:ascii="Simplified Arabic" w:eastAsia="Times New Roman" w:hAnsi="Simplified Arabic" w:cs="Simplified Arabic" w:hint="cs"/>
                <w:rtl/>
                <w:lang w:val="en-GB" w:eastAsia="x-none"/>
              </w:rPr>
              <w:t>المحاضرات الصفية التفاعلية.</w:t>
            </w:r>
          </w:p>
          <w:p w:rsidR="00676788" w:rsidRPr="00676788" w:rsidRDefault="00676788" w:rsidP="00676788">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676788">
              <w:rPr>
                <w:rFonts w:ascii="Simplified Arabic" w:eastAsia="Times New Roman" w:hAnsi="Simplified Arabic" w:cs="Simplified Arabic" w:hint="cs"/>
                <w:rtl/>
                <w:lang w:val="en-GB" w:eastAsia="x-none"/>
              </w:rPr>
              <w:t>استخدام وسائل التدريس الحديثة خصوصا تلك القائمة على التفكير الناقد والتعليم من خلال حل المشكلات.</w:t>
            </w:r>
          </w:p>
          <w:p w:rsidR="00676788" w:rsidRPr="00676788" w:rsidRDefault="00676788" w:rsidP="00676788">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تشجيع الطلبة على الإنخراط في مشاريع مشتركة ضمن مجموعات.</w:t>
            </w:r>
          </w:p>
        </w:tc>
      </w:tr>
    </w:tbl>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p>
    <w:p w:rsidR="00676788" w:rsidRPr="00676788" w:rsidRDefault="00676788" w:rsidP="00676788">
      <w:pPr>
        <w:keepNext/>
        <w:tabs>
          <w:tab w:val="left" w:pos="576"/>
          <w:tab w:val="left" w:pos="1152"/>
          <w:tab w:val="left" w:pos="1728"/>
          <w:tab w:val="left" w:pos="2304"/>
        </w:tabs>
        <w:bidi/>
        <w:spacing w:before="120" w:after="120" w:line="240" w:lineRule="auto"/>
        <w:rPr>
          <w:rFonts w:ascii="Cambria" w:eastAsia="Times New Roman" w:hAnsi="Cambria" w:cs="Arial"/>
          <w:b/>
          <w:bCs/>
          <w:lang w:val="en-GB"/>
        </w:rPr>
      </w:pPr>
      <w:r w:rsidRPr="00676788">
        <w:rPr>
          <w:rFonts w:ascii="Cambria" w:eastAsia="Times New Roman" w:hAnsi="Cambria" w:cs="Arial" w:hint="cs"/>
          <w:b/>
          <w:bCs/>
          <w:rtl/>
          <w:lang w:val="en-GB"/>
        </w:rPr>
        <w:t>22. أساليب التقييم ومتطلبات المادة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676788" w:rsidRPr="00676788" w:rsidTr="00E628A9">
        <w:tblPrEx>
          <w:tblCellMar>
            <w:top w:w="0" w:type="dxa"/>
            <w:bottom w:w="0" w:type="dxa"/>
          </w:tblCellMar>
        </w:tblPrEx>
        <w:tc>
          <w:tcPr>
            <w:tcW w:w="10008" w:type="dxa"/>
          </w:tcPr>
          <w:p w:rsidR="00676788" w:rsidRPr="00676788" w:rsidRDefault="00676788" w:rsidP="00676788">
            <w:pPr>
              <w:keepNext/>
              <w:tabs>
                <w:tab w:val="left" w:pos="576"/>
                <w:tab w:val="left" w:pos="1152"/>
                <w:tab w:val="left" w:pos="1728"/>
                <w:tab w:val="left" w:pos="2304"/>
              </w:tabs>
              <w:bidi/>
              <w:spacing w:before="40" w:after="40" w:line="240" w:lineRule="auto"/>
              <w:rPr>
                <w:rFonts w:ascii="Simplified Arabic" w:eastAsia="Times New Roman" w:hAnsi="Simplified Arabic" w:cs="Simplified Arabic"/>
                <w:rtl/>
                <w:lang w:val="en-GB" w:eastAsia="x-none"/>
              </w:rPr>
            </w:pPr>
            <w:r w:rsidRPr="00676788">
              <w:rPr>
                <w:rFonts w:ascii="Simplified Arabic" w:eastAsia="Times New Roman" w:hAnsi="Simplified Arabic" w:cs="Simplified Arabic" w:hint="cs"/>
                <w:rtl/>
                <w:lang w:val="en-GB" w:eastAsia="x-none"/>
              </w:rPr>
              <w:t>يتم إثبات تحقق نتاجات التعلم المستهدفة من خلال أساليب التقييم والمتطلبات التالية:</w:t>
            </w:r>
          </w:p>
          <w:p w:rsidR="00676788" w:rsidRPr="00676788" w:rsidRDefault="00676788" w:rsidP="00676788">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676788">
              <w:rPr>
                <w:rFonts w:ascii="Simplified Arabic" w:eastAsia="Times New Roman" w:hAnsi="Simplified Arabic" w:cs="Simplified Arabic" w:hint="cs"/>
                <w:rtl/>
                <w:lang w:val="en-GB" w:eastAsia="x-none"/>
              </w:rPr>
              <w:t>الأمتحانات الفصلية والنهائية.</w:t>
            </w:r>
          </w:p>
          <w:p w:rsidR="00676788" w:rsidRPr="00676788" w:rsidRDefault="00676788" w:rsidP="00676788">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676788">
              <w:rPr>
                <w:rFonts w:ascii="Simplified Arabic" w:eastAsia="Times New Roman" w:hAnsi="Simplified Arabic" w:cs="Simplified Arabic" w:hint="cs"/>
                <w:rtl/>
                <w:lang w:val="en-GB" w:eastAsia="x-none"/>
              </w:rPr>
              <w:t>الإمتحانات القصيرة.</w:t>
            </w:r>
          </w:p>
          <w:p w:rsidR="00676788" w:rsidRPr="00676788" w:rsidRDefault="00676788" w:rsidP="00676788">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hint="cs"/>
                <w:lang w:val="en-GB" w:eastAsia="x-none"/>
              </w:rPr>
            </w:pPr>
            <w:r w:rsidRPr="00676788">
              <w:rPr>
                <w:rFonts w:ascii="Simplified Arabic" w:eastAsia="Times New Roman" w:hAnsi="Simplified Arabic" w:cs="Simplified Arabic" w:hint="cs"/>
                <w:rtl/>
                <w:lang w:val="en-GB" w:eastAsia="x-none"/>
              </w:rPr>
              <w:t>المشاركة الصفية.</w:t>
            </w:r>
          </w:p>
          <w:p w:rsidR="00676788" w:rsidRPr="00676788" w:rsidRDefault="00676788" w:rsidP="00676788">
            <w:pPr>
              <w:keepNext/>
              <w:numPr>
                <w:ilvl w:val="0"/>
                <w:numId w:val="1"/>
              </w:numPr>
              <w:tabs>
                <w:tab w:val="left" w:pos="576"/>
                <w:tab w:val="left" w:pos="1152"/>
                <w:tab w:val="left" w:pos="1728"/>
                <w:tab w:val="left" w:pos="2304"/>
              </w:tabs>
              <w:bidi/>
              <w:spacing w:before="40" w:after="40" w:line="240" w:lineRule="auto"/>
              <w:rPr>
                <w:rFonts w:ascii="Simplified Arabic" w:eastAsia="Times New Roman" w:hAnsi="Simplified Arabic" w:cs="Simplified Arabic"/>
                <w:lang w:val="en-GB" w:eastAsia="x-none"/>
              </w:rPr>
            </w:pPr>
            <w:r w:rsidRPr="00676788">
              <w:rPr>
                <w:rFonts w:ascii="Simplified Arabic" w:eastAsia="Times New Roman" w:hAnsi="Simplified Arabic" w:cs="Simplified Arabic" w:hint="cs"/>
                <w:rtl/>
                <w:lang w:val="en-GB" w:eastAsia="x-none"/>
              </w:rPr>
              <w:t>عمل التقارير وتقديمها ضمن مجموعات.</w:t>
            </w:r>
          </w:p>
          <w:p w:rsidR="00676788" w:rsidRPr="00676788" w:rsidRDefault="00676788" w:rsidP="00676788">
            <w:pPr>
              <w:keepNext/>
              <w:tabs>
                <w:tab w:val="left" w:pos="576"/>
                <w:tab w:val="left" w:pos="1152"/>
                <w:tab w:val="left" w:pos="1728"/>
                <w:tab w:val="left" w:pos="2304"/>
              </w:tabs>
              <w:bidi/>
              <w:spacing w:before="40" w:after="40" w:line="240" w:lineRule="auto"/>
              <w:ind w:left="720"/>
              <w:rPr>
                <w:rFonts w:ascii="Simplified Arabic" w:eastAsia="Times New Roman" w:hAnsi="Simplified Arabic" w:cs="Simplified Arabic"/>
                <w:lang w:val="en-GB" w:eastAsia="x-none"/>
              </w:rPr>
            </w:pPr>
          </w:p>
        </w:tc>
      </w:tr>
    </w:tbl>
    <w:p w:rsidR="00676788" w:rsidRPr="00676788" w:rsidRDefault="00676788" w:rsidP="00676788">
      <w:pPr>
        <w:keepNext/>
        <w:tabs>
          <w:tab w:val="left" w:pos="576"/>
          <w:tab w:val="left" w:pos="1152"/>
          <w:tab w:val="left" w:pos="1728"/>
          <w:tab w:val="left" w:pos="2304"/>
        </w:tabs>
        <w:bidi/>
        <w:spacing w:before="120" w:after="120" w:line="240" w:lineRule="auto"/>
        <w:rPr>
          <w:rFonts w:ascii="Cambria" w:eastAsia="Times New Roman" w:hAnsi="Cambria" w:cs="Arial"/>
          <w:b/>
          <w:bCs/>
          <w:lang w:val="en-GB"/>
        </w:rPr>
      </w:pPr>
      <w:r w:rsidRPr="00676788">
        <w:rPr>
          <w:rFonts w:ascii="Cambria" w:eastAsia="Times New Roman" w:hAnsi="Cambria" w:cs="Arial" w:hint="cs"/>
          <w:b/>
          <w:bCs/>
          <w:rtl/>
          <w:lang w:val="en-GB"/>
        </w:rPr>
        <w:t>23</w:t>
      </w:r>
      <w:r w:rsidRPr="00676788">
        <w:rPr>
          <w:rFonts w:ascii="Cambria" w:eastAsia="Times New Roman" w:hAnsi="Cambria" w:cs="Arial"/>
          <w:b/>
          <w:bCs/>
          <w:lang w:val="en-GB"/>
        </w:rPr>
        <w:t>.</w:t>
      </w:r>
      <w:r w:rsidRPr="00676788">
        <w:rPr>
          <w:rFonts w:ascii="Cambria" w:eastAsia="Times New Roman" w:hAnsi="Cambria" w:cs="Arial" w:hint="cs"/>
          <w:b/>
          <w:bCs/>
          <w:rtl/>
          <w:lang w:val="en-GB"/>
        </w:rPr>
        <w:t xml:space="preserve"> السياسات المتبعة بالمادة</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676788" w:rsidRPr="00676788" w:rsidTr="00E628A9">
        <w:tblPrEx>
          <w:tblCellMar>
            <w:top w:w="0" w:type="dxa"/>
            <w:bottom w:w="0" w:type="dxa"/>
          </w:tblCellMar>
        </w:tblPrEx>
        <w:tc>
          <w:tcPr>
            <w:tcW w:w="10008" w:type="dxa"/>
          </w:tcPr>
          <w:p w:rsidR="00676788" w:rsidRPr="00676788" w:rsidRDefault="00676788" w:rsidP="00676788">
            <w:pPr>
              <w:bidi/>
              <w:spacing w:before="80" w:after="0" w:line="276" w:lineRule="auto"/>
              <w:rPr>
                <w:rFonts w:ascii="Simplified Arabic" w:eastAsia="Times New Roman" w:hAnsi="Simplified Arabic" w:cs="Simplified Arabic" w:hint="cs"/>
                <w:b/>
                <w:rtl/>
                <w:lang w:val="en-GB"/>
              </w:rPr>
            </w:pPr>
            <w:r w:rsidRPr="00676788">
              <w:rPr>
                <w:rFonts w:ascii="Simplified Arabic" w:eastAsia="Times New Roman" w:hAnsi="Simplified Arabic" w:cs="Simplified Arabic"/>
                <w:b/>
                <w:rtl/>
                <w:lang w:val="en-GB"/>
              </w:rPr>
              <w:t>أ- سياسة الحضور</w:t>
            </w:r>
            <w:r w:rsidRPr="00676788">
              <w:rPr>
                <w:rFonts w:ascii="Simplified Arabic" w:eastAsia="Times New Roman" w:hAnsi="Simplified Arabic" w:cs="Simplified Arabic" w:hint="cs"/>
                <w:b/>
                <w:rtl/>
                <w:lang w:val="en-GB"/>
              </w:rPr>
              <w:t xml:space="preserve"> والغياب:</w:t>
            </w:r>
          </w:p>
          <w:p w:rsidR="00676788" w:rsidRPr="00676788" w:rsidRDefault="00676788" w:rsidP="00676788">
            <w:pPr>
              <w:bidi/>
              <w:spacing w:before="80" w:after="0" w:line="276" w:lineRule="auto"/>
              <w:rPr>
                <w:rFonts w:ascii="Simplified Arabic" w:eastAsia="Times New Roman" w:hAnsi="Simplified Arabic" w:cs="Simplified Arabic"/>
                <w:b/>
                <w:rtl/>
                <w:lang w:val="en-GB"/>
              </w:rPr>
            </w:pPr>
            <w:r w:rsidRPr="00676788">
              <w:rPr>
                <w:rFonts w:ascii="Simplified Arabic" w:eastAsia="Times New Roman" w:hAnsi="Simplified Arabic" w:cs="Simplified Arabic" w:hint="cs"/>
                <w:b/>
                <w:rtl/>
                <w:lang w:val="en-GB"/>
              </w:rPr>
              <w:t>يتم تطبيق القوانين والأنظمة والتعليمات النافذة في الجامعة الأردنية.</w:t>
            </w:r>
          </w:p>
          <w:p w:rsidR="00676788" w:rsidRPr="00676788" w:rsidRDefault="00676788" w:rsidP="00676788">
            <w:pPr>
              <w:bidi/>
              <w:spacing w:before="80" w:after="0" w:line="276" w:lineRule="auto"/>
              <w:rPr>
                <w:rFonts w:ascii="Simplified Arabic" w:eastAsia="Times New Roman" w:hAnsi="Simplified Arabic" w:cs="Simplified Arabic" w:hint="cs"/>
                <w:b/>
                <w:rtl/>
                <w:lang w:val="en-GB"/>
              </w:rPr>
            </w:pPr>
            <w:r w:rsidRPr="00676788">
              <w:rPr>
                <w:rFonts w:ascii="Simplified Arabic" w:eastAsia="Times New Roman" w:hAnsi="Simplified Arabic" w:cs="Simplified Arabic"/>
                <w:b/>
                <w:rtl/>
                <w:lang w:val="en-GB"/>
              </w:rPr>
              <w:t>ب- الغياب عن الامتحان</w:t>
            </w:r>
            <w:r w:rsidRPr="00676788">
              <w:rPr>
                <w:rFonts w:ascii="Simplified Arabic" w:eastAsia="Times New Roman" w:hAnsi="Simplified Arabic" w:cs="Simplified Arabic" w:hint="cs"/>
                <w:b/>
                <w:rtl/>
                <w:lang w:val="en-GB"/>
              </w:rPr>
              <w:t>ات</w:t>
            </w:r>
            <w:r w:rsidRPr="00676788">
              <w:rPr>
                <w:rFonts w:ascii="Simplified Arabic" w:eastAsia="Times New Roman" w:hAnsi="Simplified Arabic" w:cs="Simplified Arabic"/>
                <w:b/>
                <w:rtl/>
                <w:lang w:val="en-GB"/>
              </w:rPr>
              <w:t xml:space="preserve"> وتسليم الواجبا</w:t>
            </w:r>
            <w:r w:rsidRPr="00676788">
              <w:rPr>
                <w:rFonts w:ascii="Simplified Arabic" w:eastAsia="Times New Roman" w:hAnsi="Simplified Arabic" w:cs="Simplified Arabic" w:hint="cs"/>
                <w:b/>
                <w:rtl/>
                <w:lang w:val="en-GB"/>
              </w:rPr>
              <w:t xml:space="preserve">ت في </w:t>
            </w:r>
            <w:r w:rsidRPr="00676788">
              <w:rPr>
                <w:rFonts w:ascii="Simplified Arabic" w:eastAsia="Times New Roman" w:hAnsi="Simplified Arabic" w:cs="Simplified Arabic"/>
                <w:b/>
                <w:rtl/>
                <w:lang w:val="en-GB"/>
              </w:rPr>
              <w:t>الوقت المحدد</w:t>
            </w:r>
            <w:r w:rsidRPr="00676788">
              <w:rPr>
                <w:rFonts w:ascii="Simplified Arabic" w:eastAsia="Times New Roman" w:hAnsi="Simplified Arabic" w:cs="Simplified Arabic" w:hint="cs"/>
                <w:b/>
                <w:rtl/>
                <w:lang w:val="en-GB"/>
              </w:rPr>
              <w:t>:</w:t>
            </w:r>
          </w:p>
          <w:p w:rsidR="00676788" w:rsidRPr="00676788" w:rsidRDefault="00676788" w:rsidP="00676788">
            <w:pPr>
              <w:bidi/>
              <w:spacing w:before="80" w:after="0" w:line="276" w:lineRule="auto"/>
              <w:rPr>
                <w:rFonts w:ascii="Simplified Arabic" w:eastAsia="Times New Roman" w:hAnsi="Simplified Arabic" w:cs="Simplified Arabic"/>
                <w:b/>
                <w:rtl/>
                <w:lang w:val="en-GB"/>
              </w:rPr>
            </w:pPr>
            <w:r w:rsidRPr="00676788">
              <w:rPr>
                <w:rFonts w:ascii="Simplified Arabic" w:eastAsia="Times New Roman" w:hAnsi="Simplified Arabic" w:cs="Simplified Arabic" w:hint="cs"/>
                <w:b/>
                <w:rtl/>
                <w:lang w:val="en-GB"/>
              </w:rPr>
              <w:t>يتم تطبيق القوانين والأنظمة والتعليمات النافذة في الجامعة الأردنية.</w:t>
            </w:r>
          </w:p>
          <w:p w:rsidR="00676788" w:rsidRPr="00676788" w:rsidRDefault="00676788" w:rsidP="00676788">
            <w:pPr>
              <w:bidi/>
              <w:spacing w:before="80" w:after="0" w:line="276" w:lineRule="auto"/>
              <w:rPr>
                <w:rFonts w:ascii="Simplified Arabic" w:eastAsia="Times New Roman" w:hAnsi="Simplified Arabic" w:cs="Simplified Arabic" w:hint="cs"/>
                <w:b/>
                <w:rtl/>
                <w:lang w:val="en-GB"/>
              </w:rPr>
            </w:pPr>
            <w:r w:rsidRPr="00676788">
              <w:rPr>
                <w:rFonts w:ascii="Simplified Arabic" w:eastAsia="Times New Roman" w:hAnsi="Simplified Arabic" w:cs="Simplified Arabic"/>
                <w:b/>
                <w:rtl/>
                <w:lang w:val="en-GB"/>
              </w:rPr>
              <w:t xml:space="preserve">ج- </w:t>
            </w:r>
            <w:r w:rsidRPr="00676788">
              <w:rPr>
                <w:rFonts w:ascii="Simplified Arabic" w:eastAsia="Times New Roman" w:hAnsi="Simplified Arabic" w:cs="Simplified Arabic" w:hint="cs"/>
                <w:b/>
                <w:rtl/>
                <w:lang w:val="en-GB"/>
              </w:rPr>
              <w:t>إجراءات السلامة والصحة:</w:t>
            </w:r>
          </w:p>
          <w:p w:rsidR="00676788" w:rsidRPr="00676788" w:rsidRDefault="00676788" w:rsidP="00676788">
            <w:pPr>
              <w:bidi/>
              <w:spacing w:before="80" w:after="0" w:line="276" w:lineRule="auto"/>
              <w:rPr>
                <w:rFonts w:ascii="Simplified Arabic" w:eastAsia="Times New Roman" w:hAnsi="Simplified Arabic" w:cs="Simplified Arabic"/>
                <w:b/>
                <w:rtl/>
                <w:lang w:val="en-GB"/>
              </w:rPr>
            </w:pPr>
            <w:r w:rsidRPr="00676788">
              <w:rPr>
                <w:rFonts w:ascii="Simplified Arabic" w:eastAsia="Times New Roman" w:hAnsi="Simplified Arabic" w:cs="Simplified Arabic" w:hint="cs"/>
                <w:b/>
                <w:rtl/>
                <w:lang w:val="en-GB"/>
              </w:rPr>
              <w:t>يتم مراعاة هذه الإجراءات وفقا يتم للقواانين والأنظمة والتعليمات النافذة في الجامعة الأردنية.</w:t>
            </w:r>
          </w:p>
          <w:p w:rsidR="00676788" w:rsidRPr="00676788" w:rsidRDefault="00676788" w:rsidP="00676788">
            <w:pPr>
              <w:bidi/>
              <w:spacing w:before="80" w:after="0" w:line="276" w:lineRule="auto"/>
              <w:rPr>
                <w:rFonts w:ascii="Simplified Arabic" w:eastAsia="Times New Roman" w:hAnsi="Simplified Arabic" w:cs="Simplified Arabic" w:hint="cs"/>
                <w:b/>
                <w:rtl/>
                <w:lang w:val="en-GB"/>
              </w:rPr>
            </w:pPr>
            <w:r w:rsidRPr="00676788">
              <w:rPr>
                <w:rFonts w:ascii="Simplified Arabic" w:eastAsia="Times New Roman" w:hAnsi="Simplified Arabic" w:cs="Simplified Arabic"/>
                <w:b/>
                <w:rtl/>
                <w:lang w:val="en-GB"/>
              </w:rPr>
              <w:t xml:space="preserve">د- </w:t>
            </w:r>
            <w:r w:rsidRPr="00676788">
              <w:rPr>
                <w:rFonts w:ascii="Simplified Arabic" w:eastAsia="Times New Roman" w:hAnsi="Simplified Arabic" w:cs="Simplified Arabic" w:hint="cs"/>
                <w:b/>
                <w:rtl/>
                <w:lang w:val="en-GB"/>
              </w:rPr>
              <w:t>الغش والخروج عن النظام الصفي:</w:t>
            </w:r>
          </w:p>
          <w:p w:rsidR="00676788" w:rsidRPr="00676788" w:rsidRDefault="00676788" w:rsidP="00676788">
            <w:pPr>
              <w:bidi/>
              <w:spacing w:before="80" w:after="0" w:line="276" w:lineRule="auto"/>
              <w:rPr>
                <w:rFonts w:ascii="Simplified Arabic" w:eastAsia="Times New Roman" w:hAnsi="Simplified Arabic" w:cs="Simplified Arabic"/>
                <w:b/>
                <w:rtl/>
                <w:lang w:val="en-GB"/>
              </w:rPr>
            </w:pPr>
            <w:r w:rsidRPr="00676788">
              <w:rPr>
                <w:rFonts w:ascii="Simplified Arabic" w:eastAsia="Times New Roman" w:hAnsi="Simplified Arabic" w:cs="Simplified Arabic" w:hint="cs"/>
                <w:b/>
                <w:rtl/>
                <w:lang w:val="en-GB"/>
              </w:rPr>
              <w:t>يتم تطبيق القوانين والأنظمة والتعليمات النافذة في الجامعة الأردنية.</w:t>
            </w:r>
          </w:p>
          <w:p w:rsidR="00676788" w:rsidRPr="00676788" w:rsidRDefault="00676788" w:rsidP="00676788">
            <w:pPr>
              <w:bidi/>
              <w:spacing w:before="80" w:after="0" w:line="276" w:lineRule="auto"/>
              <w:rPr>
                <w:rFonts w:ascii="Simplified Arabic" w:eastAsia="Times New Roman" w:hAnsi="Simplified Arabic" w:cs="Simplified Arabic" w:hint="cs"/>
                <w:b/>
                <w:rtl/>
                <w:lang w:val="en-GB"/>
              </w:rPr>
            </w:pPr>
            <w:r w:rsidRPr="00676788">
              <w:rPr>
                <w:rFonts w:ascii="Simplified Arabic" w:eastAsia="Times New Roman" w:hAnsi="Simplified Arabic" w:cs="Simplified Arabic"/>
                <w:b/>
                <w:rtl/>
                <w:lang w:val="en-GB"/>
              </w:rPr>
              <w:t xml:space="preserve">ه- </w:t>
            </w:r>
            <w:r w:rsidRPr="00676788">
              <w:rPr>
                <w:rFonts w:ascii="Simplified Arabic" w:eastAsia="Times New Roman" w:hAnsi="Simplified Arabic" w:cs="Simplified Arabic" w:hint="cs"/>
                <w:b/>
                <w:rtl/>
                <w:lang w:val="en-GB"/>
              </w:rPr>
              <w:t>إعطاء الدرجات:</w:t>
            </w:r>
          </w:p>
          <w:p w:rsidR="00676788" w:rsidRPr="00676788" w:rsidRDefault="00676788" w:rsidP="00676788">
            <w:pPr>
              <w:bidi/>
              <w:spacing w:before="80" w:after="0" w:line="276" w:lineRule="auto"/>
              <w:rPr>
                <w:rFonts w:ascii="Simplified Arabic" w:eastAsia="Times New Roman" w:hAnsi="Simplified Arabic" w:cs="Simplified Arabic"/>
                <w:b/>
                <w:rtl/>
                <w:lang w:val="en-GB"/>
              </w:rPr>
            </w:pPr>
            <w:r w:rsidRPr="00676788">
              <w:rPr>
                <w:rFonts w:ascii="Simplified Arabic" w:eastAsia="Times New Roman" w:hAnsi="Simplified Arabic" w:cs="Simplified Arabic" w:hint="cs"/>
                <w:b/>
                <w:rtl/>
                <w:lang w:val="en-GB"/>
              </w:rPr>
              <w:t>يتم تطبيق القوانين والأنظمة والتعليمات النافذة في الجامعة الأردنية.</w:t>
            </w:r>
          </w:p>
          <w:p w:rsidR="00676788" w:rsidRPr="00676788" w:rsidRDefault="00676788" w:rsidP="00676788">
            <w:pPr>
              <w:bidi/>
              <w:spacing w:before="80" w:after="0" w:line="276" w:lineRule="auto"/>
              <w:rPr>
                <w:rFonts w:ascii="Simplified Arabic" w:eastAsia="Times New Roman" w:hAnsi="Simplified Arabic" w:cs="Simplified Arabic" w:hint="cs"/>
                <w:b/>
                <w:rtl/>
                <w:lang w:val="en-GB"/>
              </w:rPr>
            </w:pPr>
            <w:r w:rsidRPr="00676788">
              <w:rPr>
                <w:rFonts w:ascii="Simplified Arabic" w:eastAsia="Times New Roman" w:hAnsi="Simplified Arabic" w:cs="Simplified Arabic"/>
                <w:b/>
                <w:rtl/>
                <w:lang w:val="en-GB"/>
              </w:rPr>
              <w:t>و- الخدمات</w:t>
            </w:r>
            <w:r w:rsidRPr="00676788">
              <w:rPr>
                <w:rFonts w:ascii="Simplified Arabic" w:eastAsia="Times New Roman" w:hAnsi="Simplified Arabic" w:cs="Simplified Arabic" w:hint="cs"/>
                <w:b/>
                <w:rtl/>
                <w:lang w:val="en-GB"/>
              </w:rPr>
              <w:t xml:space="preserve"> </w:t>
            </w:r>
            <w:r w:rsidRPr="00676788">
              <w:rPr>
                <w:rFonts w:ascii="Simplified Arabic" w:eastAsia="Times New Roman" w:hAnsi="Simplified Arabic" w:cs="Simplified Arabic"/>
                <w:b/>
                <w:rtl/>
                <w:lang w:val="en-GB"/>
              </w:rPr>
              <w:t xml:space="preserve">المتوفرة </w:t>
            </w:r>
            <w:r w:rsidRPr="00676788">
              <w:rPr>
                <w:rFonts w:ascii="Simplified Arabic" w:eastAsia="Times New Roman" w:hAnsi="Simplified Arabic" w:cs="Simplified Arabic" w:hint="cs"/>
                <w:b/>
                <w:rtl/>
                <w:lang w:val="en-GB"/>
              </w:rPr>
              <w:t>ب</w:t>
            </w:r>
            <w:r w:rsidRPr="00676788">
              <w:rPr>
                <w:rFonts w:ascii="Simplified Arabic" w:eastAsia="Times New Roman" w:hAnsi="Simplified Arabic" w:cs="Simplified Arabic"/>
                <w:b/>
                <w:rtl/>
                <w:lang w:val="en-GB"/>
              </w:rPr>
              <w:t xml:space="preserve">الجامعة </w:t>
            </w:r>
            <w:r w:rsidRPr="00676788">
              <w:rPr>
                <w:rFonts w:ascii="Simplified Arabic" w:eastAsia="Times New Roman" w:hAnsi="Simplified Arabic" w:cs="Simplified Arabic" w:hint="cs"/>
                <w:b/>
                <w:rtl/>
                <w:lang w:val="en-GB"/>
              </w:rPr>
              <w:t>و</w:t>
            </w:r>
            <w:r w:rsidRPr="00676788">
              <w:rPr>
                <w:rFonts w:ascii="Simplified Arabic" w:eastAsia="Times New Roman" w:hAnsi="Simplified Arabic" w:cs="Simplified Arabic"/>
                <w:b/>
                <w:rtl/>
                <w:lang w:val="en-GB"/>
              </w:rPr>
              <w:t xml:space="preserve">التي </w:t>
            </w:r>
            <w:r w:rsidRPr="00676788">
              <w:rPr>
                <w:rFonts w:ascii="Simplified Arabic" w:eastAsia="Times New Roman" w:hAnsi="Simplified Arabic" w:cs="Simplified Arabic" w:hint="cs"/>
                <w:b/>
                <w:rtl/>
                <w:lang w:val="en-GB"/>
              </w:rPr>
              <w:t>تسهم في دراسة المادة:</w:t>
            </w:r>
          </w:p>
          <w:p w:rsidR="00676788" w:rsidRPr="00676788" w:rsidRDefault="00676788" w:rsidP="00676788">
            <w:pPr>
              <w:bidi/>
              <w:spacing w:before="80" w:after="0" w:line="276" w:lineRule="auto"/>
              <w:rPr>
                <w:rFonts w:ascii="Arial" w:eastAsia="Times New Roman" w:hAnsi="Arial" w:cs="Arial" w:hint="cs"/>
                <w:sz w:val="20"/>
                <w:szCs w:val="24"/>
                <w:rtl/>
                <w:lang w:val="en-GB" w:bidi="ar-JO"/>
              </w:rPr>
            </w:pPr>
            <w:r w:rsidRPr="00676788">
              <w:rPr>
                <w:rFonts w:ascii="Arial" w:eastAsia="Times New Roman" w:hAnsi="Arial" w:cs="Arial" w:hint="cs"/>
                <w:sz w:val="20"/>
                <w:szCs w:val="24"/>
                <w:rtl/>
                <w:lang w:val="en-GB" w:bidi="ar-JO"/>
              </w:rPr>
              <w:t>توفر الجامعة الأردنية القاعات الصفية والمختبرات الضرورية لتدريس المادة.</w:t>
            </w:r>
          </w:p>
        </w:tc>
      </w:tr>
    </w:tbl>
    <w:p w:rsidR="00676788" w:rsidRPr="00676788" w:rsidRDefault="00676788" w:rsidP="00676788">
      <w:pPr>
        <w:keepNext/>
        <w:tabs>
          <w:tab w:val="left" w:pos="576"/>
          <w:tab w:val="left" w:pos="1152"/>
          <w:tab w:val="left" w:pos="1728"/>
          <w:tab w:val="left" w:pos="2304"/>
        </w:tabs>
        <w:bidi/>
        <w:spacing w:before="240" w:after="120" w:line="240" w:lineRule="auto"/>
        <w:rPr>
          <w:rFonts w:ascii="Simplified Arabic" w:eastAsia="Times New Roman" w:hAnsi="Simplified Arabic" w:cs="Simplified Arabic"/>
          <w:b/>
          <w:bCs/>
          <w:lang w:val="en-GB"/>
        </w:rPr>
      </w:pPr>
      <w:r w:rsidRPr="00676788">
        <w:rPr>
          <w:rFonts w:ascii="Simplified Arabic" w:eastAsia="Times New Roman" w:hAnsi="Simplified Arabic" w:cs="Simplified Arabic"/>
          <w:b/>
          <w:bCs/>
          <w:rtl/>
          <w:lang w:val="en-GB"/>
        </w:rPr>
        <w:lastRenderedPageBreak/>
        <w:t>24</w:t>
      </w:r>
      <w:r w:rsidRPr="00676788">
        <w:rPr>
          <w:rFonts w:ascii="Simplified Arabic" w:eastAsia="Times New Roman" w:hAnsi="Simplified Arabic" w:cs="Simplified Arabic"/>
          <w:b/>
          <w:bCs/>
          <w:lang w:val="en-GB"/>
        </w:rPr>
        <w:t>.</w:t>
      </w:r>
      <w:r w:rsidRPr="00676788">
        <w:rPr>
          <w:rFonts w:ascii="Simplified Arabic" w:eastAsia="Times New Roman" w:hAnsi="Simplified Arabic" w:cs="Simplified Arabic"/>
          <w:b/>
          <w:bCs/>
          <w:rtl/>
          <w:lang w:val="en-GB"/>
        </w:rPr>
        <w:t xml:space="preserve"> </w:t>
      </w:r>
      <w:r w:rsidRPr="00676788">
        <w:rPr>
          <w:rFonts w:ascii="Simplified Arabic" w:eastAsia="Times New Roman" w:hAnsi="Simplified Arabic" w:cs="Simplified Arabic" w:hint="cs"/>
          <w:b/>
          <w:bCs/>
          <w:rtl/>
          <w:lang w:val="en-GB"/>
        </w:rPr>
        <w:t xml:space="preserve">مصادر التعلّم والتعليم </w:t>
      </w:r>
      <w:r w:rsidRPr="00676788">
        <w:rPr>
          <w:rFonts w:ascii="Simplified Arabic" w:eastAsia="Times New Roman" w:hAnsi="Simplified Arabic" w:cs="Simplified Arabic" w:hint="cs"/>
          <w:b/>
          <w:sz w:val="20"/>
          <w:szCs w:val="20"/>
          <w:rtl/>
          <w:lang w:val="en-GB"/>
        </w:rPr>
        <w:t>(المرافق، المعدات، الأجهزة، البرمجيات، المختبرات، المشاغل، اماكن التدريب)</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676788" w:rsidRPr="00676788" w:rsidTr="00E628A9">
        <w:tblPrEx>
          <w:tblCellMar>
            <w:top w:w="0" w:type="dxa"/>
            <w:bottom w:w="0" w:type="dxa"/>
          </w:tblCellMar>
        </w:tblPrEx>
        <w:trPr>
          <w:trHeight w:val="833"/>
        </w:trPr>
        <w:tc>
          <w:tcPr>
            <w:tcW w:w="10008" w:type="dxa"/>
            <w:tcBorders>
              <w:bottom w:val="single" w:sz="4" w:space="0" w:color="auto"/>
            </w:tcBorders>
          </w:tcPr>
          <w:p w:rsidR="00676788" w:rsidRPr="00676788" w:rsidRDefault="00676788" w:rsidP="00676788">
            <w:pPr>
              <w:bidi/>
              <w:spacing w:before="120" w:after="100" w:afterAutospacing="1" w:line="240" w:lineRule="auto"/>
              <w:rPr>
                <w:rFonts w:ascii="Cambria" w:eastAsia="Times New Roman" w:hAnsi="Cambria" w:cs="Arial"/>
                <w:rtl/>
                <w:lang w:val="en-GB"/>
              </w:rPr>
            </w:pPr>
            <w:r w:rsidRPr="00676788">
              <w:rPr>
                <w:rFonts w:ascii="Cambria" w:eastAsia="Times New Roman" w:hAnsi="Cambria" w:cs="Arial" w:hint="cs"/>
                <w:rtl/>
                <w:lang w:val="en-GB"/>
              </w:rPr>
              <w:t>- أجهزة عرض البيانات.</w:t>
            </w:r>
          </w:p>
          <w:p w:rsidR="00676788" w:rsidRPr="00676788" w:rsidRDefault="00676788" w:rsidP="00676788">
            <w:pPr>
              <w:bidi/>
              <w:spacing w:before="120" w:after="100" w:afterAutospacing="1" w:line="240" w:lineRule="auto"/>
              <w:rPr>
                <w:rFonts w:ascii="Cambria" w:eastAsia="Times New Roman" w:hAnsi="Cambria" w:cs="Arial" w:hint="cs"/>
                <w:rtl/>
                <w:lang w:val="en-GB"/>
              </w:rPr>
            </w:pPr>
            <w:r w:rsidRPr="00676788">
              <w:rPr>
                <w:rFonts w:ascii="Cambria" w:eastAsia="Times New Roman" w:hAnsi="Cambria" w:cs="Arial" w:hint="cs"/>
                <w:rtl/>
                <w:lang w:val="en-GB"/>
              </w:rPr>
              <w:t xml:space="preserve">- قواعد البيانات العالمية للوصول </w:t>
            </w:r>
            <w:r w:rsidRPr="00676788">
              <w:rPr>
                <w:rFonts w:ascii="Cambria" w:eastAsia="Times New Roman" w:hAnsi="Cambria" w:cs="Arial" w:hint="eastAsia"/>
                <w:rtl/>
                <w:lang w:val="en-GB"/>
              </w:rPr>
              <w:t>للأبحاث</w:t>
            </w:r>
            <w:r w:rsidRPr="00676788">
              <w:rPr>
                <w:rFonts w:ascii="Cambria" w:eastAsia="Times New Roman" w:hAnsi="Cambria" w:cs="Arial" w:hint="cs"/>
                <w:rtl/>
                <w:lang w:val="en-GB"/>
              </w:rPr>
              <w:t xml:space="preserve"> والدراسات ذات العلاقة.</w:t>
            </w:r>
          </w:p>
          <w:p w:rsidR="00676788" w:rsidRPr="00676788" w:rsidRDefault="00676788" w:rsidP="00676788">
            <w:pPr>
              <w:bidi/>
              <w:spacing w:before="120" w:after="100" w:afterAutospacing="1" w:line="240" w:lineRule="auto"/>
              <w:rPr>
                <w:rFonts w:ascii="Cambria" w:eastAsia="Times New Roman" w:hAnsi="Cambria" w:cs="Arial"/>
                <w:rtl/>
                <w:lang w:val="en-GB"/>
              </w:rPr>
            </w:pPr>
            <w:r w:rsidRPr="00676788">
              <w:rPr>
                <w:rFonts w:ascii="Cambria" w:eastAsia="Times New Roman" w:hAnsi="Cambria" w:cs="Arial" w:hint="cs"/>
                <w:rtl/>
                <w:lang w:val="en-GB"/>
              </w:rPr>
              <w:t>- توفر المصادر والمراجع الضرورية للمادة في مكتبة الجامعة حتى يستطيع الطلبة الرجوع اليها.</w:t>
            </w:r>
          </w:p>
          <w:p w:rsidR="00676788" w:rsidRPr="00676788" w:rsidRDefault="00676788" w:rsidP="00676788">
            <w:pPr>
              <w:bidi/>
              <w:spacing w:before="120" w:after="100" w:afterAutospacing="1" w:line="240" w:lineRule="auto"/>
              <w:rPr>
                <w:rFonts w:ascii="Cambria" w:eastAsia="Times New Roman" w:hAnsi="Cambria" w:cs="Arial"/>
                <w:lang w:val="en-GB"/>
              </w:rPr>
            </w:pPr>
          </w:p>
        </w:tc>
      </w:tr>
    </w:tbl>
    <w:p w:rsidR="00676788" w:rsidRPr="00676788" w:rsidRDefault="00676788" w:rsidP="00676788">
      <w:pPr>
        <w:keepNext/>
        <w:bidi/>
        <w:spacing w:after="0" w:line="240" w:lineRule="auto"/>
        <w:outlineLvl w:val="6"/>
        <w:rPr>
          <w:rFonts w:ascii="Cambria" w:eastAsia="Times New Roman" w:hAnsi="Cambria" w:cs="Arial"/>
          <w:b/>
          <w:bCs/>
          <w:lang w:val="en-GB" w:eastAsia="x-none"/>
        </w:rPr>
      </w:pPr>
    </w:p>
    <w:p w:rsidR="00676788" w:rsidRPr="00676788" w:rsidRDefault="00676788" w:rsidP="00676788">
      <w:pPr>
        <w:keepNext/>
        <w:bidi/>
        <w:spacing w:after="0" w:line="240" w:lineRule="auto"/>
        <w:outlineLvl w:val="6"/>
        <w:rPr>
          <w:rFonts w:ascii="Cambria" w:eastAsia="Times New Roman" w:hAnsi="Cambria" w:cs="Arial"/>
          <w:b/>
          <w:bCs/>
          <w:lang w:val="en-GB" w:eastAsia="x-none"/>
        </w:rPr>
      </w:pPr>
      <w:r w:rsidRPr="00676788">
        <w:rPr>
          <w:rFonts w:ascii="Cambria" w:eastAsia="Times New Roman" w:hAnsi="Cambria" w:cs="Arial" w:hint="cs"/>
          <w:b/>
          <w:bCs/>
          <w:rtl/>
          <w:lang w:val="en-GB" w:eastAsia="x-none"/>
        </w:rPr>
        <w:t>25</w:t>
      </w:r>
      <w:r w:rsidRPr="00676788">
        <w:rPr>
          <w:rFonts w:ascii="Cambria" w:eastAsia="Times New Roman" w:hAnsi="Cambria" w:cs="Arial"/>
          <w:b/>
          <w:bCs/>
          <w:lang w:val="en-GB" w:eastAsia="x-none"/>
        </w:rPr>
        <w:t>.</w:t>
      </w:r>
      <w:r w:rsidRPr="00676788">
        <w:rPr>
          <w:rFonts w:ascii="Cambria" w:eastAsia="Times New Roman" w:hAnsi="Cambria" w:cs="Arial" w:hint="cs"/>
          <w:b/>
          <w:bCs/>
          <w:rtl/>
          <w:lang w:val="en-GB" w:eastAsia="x-none"/>
        </w:rPr>
        <w:t xml:space="preserve"> </w:t>
      </w:r>
      <w:r w:rsidRPr="00676788">
        <w:rPr>
          <w:rFonts w:ascii="Simplified Arabic" w:eastAsia="Times New Roman" w:hAnsi="Simplified Arabic" w:cs="Simplified Arabic"/>
          <w:b/>
          <w:bCs/>
          <w:rtl/>
          <w:lang w:val="en-GB" w:eastAsia="x-none"/>
        </w:rPr>
        <w:t>المراجع</w:t>
      </w:r>
    </w:p>
    <w:p w:rsidR="00676788" w:rsidRPr="00676788" w:rsidRDefault="00676788" w:rsidP="00676788">
      <w:pPr>
        <w:bidi/>
        <w:spacing w:after="0" w:line="240" w:lineRule="auto"/>
        <w:rPr>
          <w:rFonts w:ascii="Cambria" w:eastAsia="Times New Roman" w:hAnsi="Cambria" w:cs="Times New Roman"/>
          <w:lang w:val="en-GB"/>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676788" w:rsidRPr="00676788" w:rsidTr="00E628A9">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76788" w:rsidRPr="00676788" w:rsidRDefault="00676788" w:rsidP="00676788">
            <w:pPr>
              <w:tabs>
                <w:tab w:val="left" w:pos="1686"/>
              </w:tabs>
              <w:bidi/>
              <w:spacing w:after="0" w:line="240" w:lineRule="auto"/>
              <w:rPr>
                <w:rFonts w:ascii="Simplified Arabic" w:eastAsia="Times New Roman" w:hAnsi="Simplified Arabic" w:cs="Simplified Arabic"/>
                <w:rtl/>
              </w:rPr>
            </w:pPr>
            <w:r w:rsidRPr="00676788">
              <w:rPr>
                <w:rFonts w:ascii="Simplified Arabic" w:eastAsia="Times New Roman" w:hAnsi="Simplified Arabic" w:cs="Simplified Arabic"/>
                <w:rtl/>
              </w:rPr>
              <w:t>أ-  الكتب المطلوبة، والقراء</w:t>
            </w:r>
            <w:r w:rsidRPr="00676788">
              <w:rPr>
                <w:rFonts w:ascii="Simplified Arabic" w:eastAsia="Times New Roman" w:hAnsi="Simplified Arabic" w:cs="Simplified Arabic" w:hint="cs"/>
                <w:rtl/>
              </w:rPr>
              <w:t xml:space="preserve">ات </w:t>
            </w:r>
            <w:r w:rsidRPr="00676788">
              <w:rPr>
                <w:rFonts w:ascii="Simplified Arabic" w:eastAsia="Times New Roman" w:hAnsi="Simplified Arabic" w:cs="Simplified Arabic"/>
                <w:rtl/>
              </w:rPr>
              <w:t>و</w:t>
            </w:r>
            <w:r w:rsidRPr="00676788">
              <w:rPr>
                <w:rFonts w:ascii="Simplified Arabic" w:eastAsia="Times New Roman" w:hAnsi="Simplified Arabic" w:cs="Simplified Arabic" w:hint="cs"/>
                <w:rtl/>
              </w:rPr>
              <w:t xml:space="preserve">المواد </w:t>
            </w:r>
            <w:r w:rsidRPr="00676788">
              <w:rPr>
                <w:rFonts w:ascii="Simplified Arabic" w:eastAsia="Times New Roman" w:hAnsi="Simplified Arabic" w:cs="Simplified Arabic"/>
                <w:rtl/>
              </w:rPr>
              <w:t>السمعية والبصرية</w:t>
            </w:r>
            <w:r w:rsidRPr="00676788">
              <w:rPr>
                <w:rFonts w:ascii="Simplified Arabic" w:eastAsia="Times New Roman" w:hAnsi="Simplified Arabic" w:cs="Simplified Arabic" w:hint="cs"/>
                <w:rtl/>
              </w:rPr>
              <w:t xml:space="preserve"> </w:t>
            </w:r>
            <w:r w:rsidRPr="00676788">
              <w:rPr>
                <w:rFonts w:ascii="Simplified Arabic" w:eastAsia="Times New Roman" w:hAnsi="Simplified Arabic" w:cs="Simplified Arabic"/>
                <w:rtl/>
              </w:rPr>
              <w:t>المخصصة:</w:t>
            </w:r>
          </w:p>
          <w:p w:rsidR="00676788" w:rsidRPr="00676788" w:rsidRDefault="00676788" w:rsidP="00676788">
            <w:pPr>
              <w:tabs>
                <w:tab w:val="left" w:pos="795"/>
              </w:tabs>
              <w:spacing w:after="0" w:line="240" w:lineRule="auto"/>
              <w:ind w:left="720"/>
              <w:rPr>
                <w:rFonts w:ascii="Simplified Arabic" w:eastAsia="Times New Roman" w:hAnsi="Simplified Arabic" w:cs="Simplified Arabic"/>
              </w:rPr>
            </w:pPr>
          </w:p>
          <w:p w:rsidR="00676788" w:rsidRPr="00676788" w:rsidRDefault="00676788" w:rsidP="00676788">
            <w:pPr>
              <w:tabs>
                <w:tab w:val="left" w:pos="795"/>
              </w:tabs>
              <w:spacing w:after="0" w:line="240" w:lineRule="auto"/>
              <w:ind w:left="720"/>
              <w:rPr>
                <w:rFonts w:ascii="Simplified Arabic" w:eastAsia="Times New Roman" w:hAnsi="Simplified Arabic" w:cs="Simplified Arabic"/>
              </w:rPr>
            </w:pPr>
            <w:proofErr w:type="spellStart"/>
            <w:r w:rsidRPr="00676788">
              <w:rPr>
                <w:rFonts w:ascii="Simplified Arabic" w:eastAsia="Times New Roman" w:hAnsi="Simplified Arabic" w:cs="Simplified Arabic"/>
              </w:rPr>
              <w:t>Syratt</w:t>
            </w:r>
            <w:proofErr w:type="spellEnd"/>
            <w:r w:rsidRPr="00676788">
              <w:rPr>
                <w:rFonts w:ascii="Simplified Arabic" w:eastAsia="Times New Roman" w:hAnsi="Simplified Arabic" w:cs="Simplified Arabic"/>
              </w:rPr>
              <w:t xml:space="preserve">, Gwenda &amp; Jane, Archer (2003) Manual of Travel Agency Practice, </w:t>
            </w:r>
            <w:r w:rsidRPr="00676788">
              <w:rPr>
                <w:rFonts w:ascii="Palatino-Roman" w:eastAsia="Times New Roman" w:hAnsi="Palatino-Roman" w:cs="Palatino-Roman"/>
                <w:sz w:val="20"/>
                <w:szCs w:val="20"/>
              </w:rPr>
              <w:t xml:space="preserve">Elsevier Butterworth-Heinemann, Oxford. </w:t>
            </w:r>
          </w:p>
          <w:p w:rsidR="00676788" w:rsidRPr="00676788" w:rsidRDefault="00676788" w:rsidP="00676788">
            <w:pPr>
              <w:tabs>
                <w:tab w:val="left" w:pos="1686"/>
              </w:tabs>
              <w:bidi/>
              <w:spacing w:after="0" w:line="240" w:lineRule="auto"/>
              <w:rPr>
                <w:rFonts w:ascii="Simplified Arabic" w:eastAsia="Times New Roman" w:hAnsi="Simplified Arabic" w:cs="Simplified Arabic"/>
                <w:rtl/>
              </w:rPr>
            </w:pPr>
          </w:p>
          <w:p w:rsidR="00676788" w:rsidRPr="00676788" w:rsidRDefault="00676788" w:rsidP="00676788">
            <w:pPr>
              <w:tabs>
                <w:tab w:val="left" w:pos="1686"/>
              </w:tabs>
              <w:bidi/>
              <w:spacing w:after="0" w:line="240" w:lineRule="auto"/>
              <w:rPr>
                <w:rFonts w:ascii="Simplified Arabic" w:eastAsia="Times New Roman" w:hAnsi="Simplified Arabic" w:cs="Simplified Arabic"/>
                <w:rtl/>
              </w:rPr>
            </w:pPr>
            <w:r w:rsidRPr="00676788">
              <w:rPr>
                <w:rFonts w:ascii="Simplified Arabic" w:eastAsia="Times New Roman" w:hAnsi="Simplified Arabic" w:cs="Simplified Arabic"/>
                <w:rtl/>
              </w:rPr>
              <w:t>ب-  الكتب الموصى بها، وغيرها من المواد</w:t>
            </w:r>
            <w:r w:rsidRPr="00676788">
              <w:rPr>
                <w:rFonts w:ascii="Simplified Arabic" w:eastAsia="Times New Roman" w:hAnsi="Simplified Arabic" w:cs="Simplified Arabic" w:hint="cs"/>
                <w:rtl/>
              </w:rPr>
              <w:t xml:space="preserve"> التعليمية الورقية والإلكترونية</w:t>
            </w:r>
            <w:r w:rsidRPr="00676788">
              <w:rPr>
                <w:rFonts w:ascii="Simplified Arabic" w:eastAsia="Times New Roman" w:hAnsi="Simplified Arabic" w:cs="Simplified Arabic"/>
                <w:rtl/>
              </w:rPr>
              <w:t xml:space="preserve">. </w:t>
            </w:r>
          </w:p>
          <w:p w:rsidR="00676788" w:rsidRPr="00676788" w:rsidRDefault="00676788" w:rsidP="00676788">
            <w:pPr>
              <w:numPr>
                <w:ilvl w:val="0"/>
                <w:numId w:val="4"/>
              </w:numPr>
              <w:tabs>
                <w:tab w:val="left" w:pos="795"/>
              </w:tabs>
              <w:spacing w:after="0" w:line="240" w:lineRule="auto"/>
              <w:rPr>
                <w:rFonts w:ascii="Simplified Arabic" w:eastAsia="Times New Roman" w:hAnsi="Simplified Arabic" w:cs="Simplified Arabic"/>
              </w:rPr>
            </w:pPr>
            <w:r w:rsidRPr="00676788">
              <w:rPr>
                <w:rFonts w:ascii="Simplified Arabic" w:eastAsia="Times New Roman" w:hAnsi="Simplified Arabic" w:cs="Simplified Arabic"/>
              </w:rPr>
              <w:t>International Air Transport Association – IATA (2011) BSP Manual for Agents, Geneva.</w:t>
            </w:r>
          </w:p>
          <w:p w:rsidR="00676788" w:rsidRPr="00676788" w:rsidRDefault="00676788" w:rsidP="00676788">
            <w:pPr>
              <w:numPr>
                <w:ilvl w:val="0"/>
                <w:numId w:val="4"/>
              </w:numPr>
              <w:autoSpaceDE w:val="0"/>
              <w:autoSpaceDN w:val="0"/>
              <w:adjustRightInd w:val="0"/>
              <w:spacing w:after="0" w:line="240" w:lineRule="auto"/>
              <w:rPr>
                <w:rFonts w:ascii="Simplified Arabic" w:eastAsia="Times New Roman" w:hAnsi="Simplified Arabic" w:cs="Simplified Arabic"/>
              </w:rPr>
            </w:pPr>
            <w:proofErr w:type="spellStart"/>
            <w:r w:rsidRPr="00676788">
              <w:rPr>
                <w:rFonts w:ascii="Simplified Arabic" w:eastAsia="Times New Roman" w:hAnsi="Simplified Arabic" w:cs="Simplified Arabic"/>
              </w:rPr>
              <w:t>Semer-Purzyck</w:t>
            </w:r>
            <w:proofErr w:type="spellEnd"/>
            <w:r w:rsidRPr="00676788">
              <w:rPr>
                <w:rFonts w:ascii="Simplified Arabic" w:eastAsia="Times New Roman" w:hAnsi="Simplified Arabic" w:cs="Simplified Arabic"/>
              </w:rPr>
              <w:t xml:space="preserve">, Jeanne (2001) A Practical Guide to Fares and Ticketing, Thomson Learning. New York. </w:t>
            </w:r>
          </w:p>
          <w:p w:rsidR="00676788" w:rsidRPr="00676788" w:rsidRDefault="00676788" w:rsidP="00676788">
            <w:pPr>
              <w:autoSpaceDE w:val="0"/>
              <w:autoSpaceDN w:val="0"/>
              <w:adjustRightInd w:val="0"/>
              <w:spacing w:after="0" w:line="240" w:lineRule="auto"/>
              <w:rPr>
                <w:rFonts w:ascii="Palatino-Roman" w:eastAsia="Times New Roman" w:hAnsi="Palatino-Roman" w:cs="Palatino-Roman" w:hint="cs"/>
                <w:sz w:val="24"/>
                <w:szCs w:val="24"/>
                <w:rtl/>
              </w:rPr>
            </w:pPr>
          </w:p>
          <w:p w:rsidR="00676788" w:rsidRPr="00676788" w:rsidRDefault="00676788" w:rsidP="00676788">
            <w:pPr>
              <w:tabs>
                <w:tab w:val="left" w:pos="1686"/>
              </w:tabs>
              <w:bidi/>
              <w:spacing w:after="0" w:line="240" w:lineRule="auto"/>
              <w:rPr>
                <w:rFonts w:ascii="Cambria" w:eastAsia="Times New Roman" w:hAnsi="Cambria" w:cs="Times New Roman"/>
                <w:sz w:val="20"/>
                <w:szCs w:val="20"/>
              </w:rPr>
            </w:pPr>
          </w:p>
        </w:tc>
      </w:tr>
    </w:tbl>
    <w:p w:rsidR="00676788" w:rsidRPr="00676788" w:rsidRDefault="00676788" w:rsidP="00676788">
      <w:pPr>
        <w:keepNext/>
        <w:tabs>
          <w:tab w:val="left" w:pos="576"/>
          <w:tab w:val="left" w:pos="1152"/>
          <w:tab w:val="left" w:pos="1728"/>
          <w:tab w:val="left" w:pos="2304"/>
        </w:tabs>
        <w:bidi/>
        <w:spacing w:before="240" w:after="120" w:line="240" w:lineRule="auto"/>
        <w:rPr>
          <w:rFonts w:ascii="Simplified Arabic" w:eastAsia="Times New Roman" w:hAnsi="Simplified Arabic" w:cs="Simplified Arabic"/>
          <w:lang w:val="en-GB"/>
        </w:rPr>
      </w:pPr>
      <w:r w:rsidRPr="00676788">
        <w:rPr>
          <w:rFonts w:ascii="Simplified Arabic" w:eastAsia="Times New Roman" w:hAnsi="Simplified Arabic" w:cs="Simplified Arabic"/>
          <w:b/>
          <w:bCs/>
          <w:lang w:val="en-GB"/>
        </w:rPr>
        <w:t>.26</w:t>
      </w:r>
      <w:r w:rsidRPr="00676788">
        <w:rPr>
          <w:rFonts w:ascii="Simplified Arabic" w:eastAsia="Times New Roman" w:hAnsi="Simplified Arabic" w:cs="Simplified Arabic"/>
          <w:b/>
          <w:bCs/>
          <w:rtl/>
          <w:lang w:val="en-GB"/>
        </w:rPr>
        <w:t xml:space="preserve"> معلومات إضافية</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676788" w:rsidRPr="00676788" w:rsidTr="00E628A9">
        <w:tblPrEx>
          <w:tblCellMar>
            <w:top w:w="0" w:type="dxa"/>
            <w:bottom w:w="0" w:type="dxa"/>
          </w:tblCellMar>
        </w:tblPrEx>
        <w:tc>
          <w:tcPr>
            <w:tcW w:w="10008" w:type="dxa"/>
          </w:tcPr>
          <w:p w:rsidR="00676788" w:rsidRPr="00676788" w:rsidRDefault="00676788" w:rsidP="00676788">
            <w:pPr>
              <w:bidi/>
              <w:spacing w:after="0" w:line="240" w:lineRule="auto"/>
              <w:rPr>
                <w:rFonts w:ascii="Arial" w:eastAsia="Times New Roman" w:hAnsi="Arial" w:cs="Times New Roman"/>
                <w:sz w:val="20"/>
                <w:szCs w:val="24"/>
                <w:lang w:val="en-GB"/>
              </w:rPr>
            </w:pPr>
          </w:p>
          <w:p w:rsidR="00676788" w:rsidRPr="00676788" w:rsidRDefault="00676788" w:rsidP="00676788">
            <w:pPr>
              <w:bidi/>
              <w:spacing w:after="0" w:line="240" w:lineRule="auto"/>
              <w:rPr>
                <w:rFonts w:ascii="Arial" w:eastAsia="Times New Roman" w:hAnsi="Arial" w:cs="Times New Roman" w:hint="cs"/>
                <w:sz w:val="20"/>
                <w:szCs w:val="24"/>
                <w:rtl/>
                <w:lang w:val="en-GB"/>
              </w:rPr>
            </w:pPr>
            <w:r w:rsidRPr="00676788">
              <w:rPr>
                <w:rFonts w:ascii="Arial" w:eastAsia="Times New Roman" w:hAnsi="Arial" w:cs="Times New Roman" w:hint="cs"/>
                <w:sz w:val="20"/>
                <w:szCs w:val="24"/>
                <w:rtl/>
                <w:lang w:val="en-GB" w:bidi="ar-JO"/>
              </w:rPr>
              <w:t>يقوم</w:t>
            </w:r>
            <w:r w:rsidRPr="00676788">
              <w:rPr>
                <w:rFonts w:ascii="Arial" w:eastAsia="Times New Roman" w:hAnsi="Arial" w:cs="Times New Roman" w:hint="cs"/>
                <w:sz w:val="20"/>
                <w:szCs w:val="24"/>
                <w:rtl/>
                <w:lang w:val="en-GB"/>
              </w:rPr>
              <w:t xml:space="preserve"> الطلبة باختيار أحد المكاتب السياحية المتواجدة في الأردن لعمل دراسة تحليلية لكيفية تأسيسه ومراحل تطوره، ومقدار رأس المال عند التأسيس، وحجم المبيعات ، والأسواق المختلفة، وغيرها من الجوانب التي قد تسهم في توسيع مدارك الطلبة في كيفية البدء بالمشاريع الصغيرة.</w:t>
            </w:r>
          </w:p>
          <w:p w:rsidR="00676788" w:rsidRPr="00676788" w:rsidRDefault="00676788" w:rsidP="00676788">
            <w:pPr>
              <w:bidi/>
              <w:spacing w:after="0" w:line="240" w:lineRule="auto"/>
              <w:rPr>
                <w:rFonts w:ascii="Arial" w:eastAsia="Times New Roman" w:hAnsi="Arial" w:cs="Times New Roman"/>
                <w:sz w:val="20"/>
                <w:szCs w:val="24"/>
              </w:rPr>
            </w:pPr>
          </w:p>
        </w:tc>
      </w:tr>
    </w:tbl>
    <w:p w:rsidR="00676788" w:rsidRPr="00676788" w:rsidRDefault="00676788" w:rsidP="00676788">
      <w:pPr>
        <w:bidi/>
        <w:spacing w:after="0" w:line="240" w:lineRule="auto"/>
        <w:jc w:val="right"/>
        <w:rPr>
          <w:rFonts w:ascii="Cambria" w:eastAsia="Times New Roman" w:hAnsi="Cambria" w:cs="Arial"/>
          <w:lang w:val="en-GB"/>
        </w:rPr>
      </w:pPr>
    </w:p>
    <w:p w:rsidR="00676788" w:rsidRPr="00676788" w:rsidRDefault="00676788" w:rsidP="00676788">
      <w:pPr>
        <w:bidi/>
        <w:spacing w:after="0" w:line="240" w:lineRule="auto"/>
        <w:rPr>
          <w:rFonts w:ascii="Simplified Arabic" w:eastAsia="Times New Roman" w:hAnsi="Simplified Arabic" w:cs="Simplified Arabic"/>
        </w:rPr>
      </w:pPr>
      <w:r w:rsidRPr="00676788">
        <w:rPr>
          <w:rFonts w:ascii="Simplified Arabic" w:eastAsia="Times New Roman" w:hAnsi="Simplified Arabic" w:cs="Simplified Arabic" w:hint="cs"/>
          <w:rtl/>
        </w:rPr>
        <w:t xml:space="preserve">مدرس أو </w:t>
      </w:r>
      <w:r w:rsidRPr="00676788">
        <w:rPr>
          <w:rFonts w:ascii="Simplified Arabic" w:eastAsia="Times New Roman" w:hAnsi="Simplified Arabic" w:cs="Simplified Arabic"/>
          <w:rtl/>
        </w:rPr>
        <w:t xml:space="preserve">منسق المادة: </w:t>
      </w:r>
      <w:r w:rsidRPr="00676788">
        <w:rPr>
          <w:rFonts w:ascii="Simplified Arabic" w:eastAsia="Times New Roman" w:hAnsi="Simplified Arabic" w:cs="Simplified Arabic" w:hint="cs"/>
          <w:rtl/>
        </w:rPr>
        <w:t xml:space="preserve"> الدكتور زياد عيد الرواضية            </w:t>
      </w:r>
      <w:r w:rsidRPr="00676788">
        <w:rPr>
          <w:rFonts w:ascii="Simplified Arabic" w:eastAsia="Times New Roman" w:hAnsi="Simplified Arabic" w:cs="Simplified Arabic"/>
          <w:rtl/>
        </w:rPr>
        <w:t xml:space="preserve"> التوقيع: --------------------- - </w:t>
      </w:r>
      <w:r w:rsidRPr="00676788">
        <w:rPr>
          <w:rFonts w:ascii="Simplified Arabic" w:eastAsia="Times New Roman" w:hAnsi="Simplified Arabic" w:cs="Simplified Arabic" w:hint="cs"/>
          <w:rtl/>
        </w:rPr>
        <w:t xml:space="preserve">      </w:t>
      </w:r>
      <w:r w:rsidRPr="00676788">
        <w:rPr>
          <w:rFonts w:ascii="Simplified Arabic" w:eastAsia="Times New Roman" w:hAnsi="Simplified Arabic" w:cs="Simplified Arabic"/>
          <w:rtl/>
        </w:rPr>
        <w:t xml:space="preserve">التاريخ: </w:t>
      </w:r>
      <w:r w:rsidRPr="00676788">
        <w:rPr>
          <w:rFonts w:ascii="Simplified Arabic" w:eastAsia="Times New Roman" w:hAnsi="Simplified Arabic" w:cs="Simplified Arabic" w:hint="cs"/>
          <w:rtl/>
        </w:rPr>
        <w:t xml:space="preserve"> 30/10/2018    مقرر لجنة الخطة</w:t>
      </w:r>
      <w:r w:rsidRPr="00676788">
        <w:rPr>
          <w:rFonts w:ascii="Simplified Arabic" w:eastAsia="Times New Roman" w:hAnsi="Simplified Arabic" w:cs="Simplified Arabic"/>
          <w:rtl/>
        </w:rPr>
        <w:t>/ القسم: ---------------</w:t>
      </w:r>
      <w:r w:rsidRPr="00676788">
        <w:rPr>
          <w:rFonts w:ascii="Simplified Arabic" w:eastAsia="Times New Roman" w:hAnsi="Simplified Arabic" w:cs="Simplified Arabic" w:hint="cs"/>
          <w:rtl/>
        </w:rPr>
        <w:t>-</w:t>
      </w:r>
      <w:r w:rsidRPr="00676788">
        <w:rPr>
          <w:rFonts w:ascii="Simplified Arabic" w:eastAsia="Times New Roman" w:hAnsi="Simplified Arabic" w:cs="Simplified Arabic"/>
          <w:rtl/>
        </w:rPr>
        <w:t>---------- التوقيع</w:t>
      </w:r>
      <w:r w:rsidRPr="00676788">
        <w:rPr>
          <w:rFonts w:ascii="Simplified Arabic" w:eastAsia="Times New Roman" w:hAnsi="Simplified Arabic" w:cs="Simplified Arabic"/>
        </w:rPr>
        <w:t xml:space="preserve"> </w:t>
      </w:r>
      <w:r w:rsidRPr="00676788">
        <w:rPr>
          <w:rFonts w:ascii="Simplified Arabic" w:eastAsia="Times New Roman" w:hAnsi="Simplified Arabic" w:cs="Simplified Arabic" w:hint="cs"/>
          <w:rtl/>
        </w:rPr>
        <w:t>----</w:t>
      </w:r>
      <w:r w:rsidRPr="00676788">
        <w:rPr>
          <w:rFonts w:ascii="Simplified Arabic" w:eastAsia="Times New Roman" w:hAnsi="Simplified Arabic" w:cs="Simplified Arabic"/>
        </w:rPr>
        <w:t>---</w:t>
      </w:r>
      <w:r w:rsidRPr="00676788">
        <w:rPr>
          <w:rFonts w:ascii="Simplified Arabic" w:eastAsia="Times New Roman" w:hAnsi="Simplified Arabic" w:cs="Simplified Arabic" w:hint="cs"/>
          <w:rtl/>
        </w:rPr>
        <w:t>-</w:t>
      </w:r>
      <w:r w:rsidRPr="00676788">
        <w:rPr>
          <w:rFonts w:ascii="Simplified Arabic" w:eastAsia="Times New Roman" w:hAnsi="Simplified Arabic" w:cs="Simplified Arabic"/>
        </w:rPr>
        <w:t>------------------------------</w:t>
      </w:r>
    </w:p>
    <w:p w:rsidR="00676788" w:rsidRPr="00676788" w:rsidRDefault="00676788" w:rsidP="00676788">
      <w:pPr>
        <w:bidi/>
        <w:spacing w:after="0" w:line="240" w:lineRule="auto"/>
        <w:rPr>
          <w:rFonts w:ascii="Simplified Arabic" w:eastAsia="Times New Roman" w:hAnsi="Simplified Arabic" w:cs="Simplified Arabic"/>
        </w:rPr>
      </w:pPr>
      <w:r w:rsidRPr="00676788">
        <w:rPr>
          <w:rFonts w:ascii="Simplified Arabic" w:eastAsia="Times New Roman" w:hAnsi="Simplified Arabic" w:cs="Simplified Arabic"/>
          <w:rtl/>
        </w:rPr>
        <w:t>رئيس القسم: ------------------------- التوقيع</w:t>
      </w:r>
      <w:r w:rsidRPr="00676788">
        <w:rPr>
          <w:rFonts w:ascii="Simplified Arabic" w:eastAsia="Times New Roman" w:hAnsi="Simplified Arabic" w:cs="Simplified Arabic" w:hint="cs"/>
          <w:rtl/>
        </w:rPr>
        <w:t>---------------</w:t>
      </w:r>
      <w:r w:rsidRPr="00676788">
        <w:rPr>
          <w:rFonts w:ascii="Simplified Arabic" w:eastAsia="Times New Roman" w:hAnsi="Simplified Arabic" w:cs="Simplified Arabic"/>
        </w:rPr>
        <w:t>-----------------------------</w:t>
      </w:r>
      <w:r w:rsidRPr="00676788">
        <w:rPr>
          <w:rFonts w:ascii="Simplified Arabic" w:eastAsia="Times New Roman" w:hAnsi="Simplified Arabic" w:cs="Simplified Arabic" w:hint="cs"/>
          <w:rtl/>
        </w:rPr>
        <w:t>-</w:t>
      </w:r>
      <w:r w:rsidRPr="00676788">
        <w:rPr>
          <w:rFonts w:ascii="Simplified Arabic" w:eastAsia="Times New Roman" w:hAnsi="Simplified Arabic" w:cs="Simplified Arabic"/>
        </w:rPr>
        <w:t>--</w:t>
      </w:r>
    </w:p>
    <w:p w:rsidR="00676788" w:rsidRPr="00676788" w:rsidRDefault="00676788" w:rsidP="00676788">
      <w:pPr>
        <w:bidi/>
        <w:spacing w:after="0" w:line="240" w:lineRule="auto"/>
        <w:rPr>
          <w:rFonts w:ascii="Simplified Arabic" w:eastAsia="Times New Roman" w:hAnsi="Simplified Arabic" w:cs="Simplified Arabic"/>
          <w:sz w:val="24"/>
          <w:szCs w:val="24"/>
        </w:rPr>
      </w:pPr>
      <w:r w:rsidRPr="00676788">
        <w:rPr>
          <w:rFonts w:ascii="Simplified Arabic" w:eastAsia="Times New Roman" w:hAnsi="Simplified Arabic" w:cs="Simplified Arabic" w:hint="cs"/>
          <w:rtl/>
        </w:rPr>
        <w:t>مقرر لجنة الخطة/</w:t>
      </w:r>
      <w:r w:rsidRPr="00676788">
        <w:rPr>
          <w:rFonts w:ascii="Simplified Arabic" w:eastAsia="Times New Roman" w:hAnsi="Simplified Arabic" w:cs="Simplified Arabic"/>
          <w:rtl/>
        </w:rPr>
        <w:t xml:space="preserve"> الكلية: ------------------------- التوقيع</w:t>
      </w:r>
      <w:r w:rsidRPr="00676788">
        <w:rPr>
          <w:rFonts w:ascii="Simplified Arabic" w:eastAsia="Times New Roman" w:hAnsi="Simplified Arabic" w:cs="Simplified Arabic"/>
        </w:rPr>
        <w:t xml:space="preserve"> </w:t>
      </w:r>
      <w:r w:rsidRPr="00676788">
        <w:rPr>
          <w:rFonts w:ascii="Simplified Arabic" w:eastAsia="Times New Roman" w:hAnsi="Simplified Arabic" w:cs="Simplified Arabic" w:hint="cs"/>
          <w:rtl/>
        </w:rPr>
        <w:t>-----</w:t>
      </w:r>
      <w:r w:rsidRPr="00676788">
        <w:rPr>
          <w:rFonts w:ascii="Simplified Arabic" w:eastAsia="Times New Roman" w:hAnsi="Simplified Arabic" w:cs="Simplified Arabic"/>
        </w:rPr>
        <w:t>---------------------------------</w:t>
      </w:r>
    </w:p>
    <w:p w:rsidR="00676788" w:rsidRPr="00676788" w:rsidRDefault="00676788" w:rsidP="00676788">
      <w:pPr>
        <w:bidi/>
        <w:spacing w:after="0" w:line="240" w:lineRule="auto"/>
        <w:rPr>
          <w:rFonts w:ascii="Simplified Arabic" w:eastAsia="Times New Roman" w:hAnsi="Simplified Arabic" w:cs="Simplified Arabic"/>
        </w:rPr>
      </w:pPr>
      <w:r w:rsidRPr="00676788">
        <w:rPr>
          <w:rFonts w:ascii="Simplified Arabic" w:eastAsia="Times New Roman" w:hAnsi="Simplified Arabic" w:cs="Simplified Arabic"/>
          <w:rtl/>
        </w:rPr>
        <w:t>العميد: ------------------------------------------- التوقيع</w:t>
      </w:r>
      <w:r w:rsidRPr="00676788">
        <w:rPr>
          <w:rFonts w:ascii="Simplified Arabic" w:eastAsia="Times New Roman" w:hAnsi="Simplified Arabic" w:cs="Simplified Arabic"/>
        </w:rPr>
        <w:t>--------------------------------</w:t>
      </w:r>
    </w:p>
    <w:p w:rsidR="006E41A1" w:rsidRDefault="006E41A1">
      <w:bookmarkStart w:id="0" w:name="_GoBack"/>
      <w:bookmarkEnd w:id="0"/>
    </w:p>
    <w:sectPr w:rsidR="006E41A1" w:rsidSect="00676788">
      <w:headerReference w:type="default" r:id="rId7"/>
      <w:footerReference w:type="default" r:id="rId8"/>
      <w:headerReference w:type="first" r:id="rId9"/>
      <w:footerReference w:type="first" r:id="rId10"/>
      <w:pgSz w:w="11906" w:h="16838"/>
      <w:pgMar w:top="576" w:right="864" w:bottom="1440" w:left="864" w:header="720" w:footer="720" w:gutter="288"/>
      <w:pgNumType w:start="1"/>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Palatino-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248" w:rsidRDefault="00676788" w:rsidP="00382671">
    <w:pPr>
      <w:pStyle w:val="Footer"/>
      <w:rPr>
        <w:rStyle w:val="PageNumber"/>
      </w:rPr>
    </w:pPr>
    <w:r>
      <w:t xml:space="preserve">        </w:t>
    </w:r>
  </w:p>
  <w:p w:rsidR="00332B9A" w:rsidRDefault="00676788" w:rsidP="00C93248">
    <w:pPr>
      <w:pStyle w:val="Footer"/>
      <w:jc w:val="right"/>
    </w:pPr>
    <w:r>
      <w:fldChar w:fldCharType="begin"/>
    </w:r>
    <w:r>
      <w:instrText xml:space="preserve"> PAGE   \* MERGEFORMAT </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1D" w:rsidRDefault="00676788">
    <w:pPr>
      <w:pStyle w:val="Footer"/>
      <w:jc w:val="right"/>
    </w:pPr>
    <w:r>
      <w:fldChar w:fldCharType="begin"/>
    </w:r>
    <w:r>
      <w:instrText xml:space="preserve"> PAGE   \* MERGEFORMAT </w:instrText>
    </w:r>
    <w:r>
      <w:fldChar w:fldCharType="separate"/>
    </w:r>
    <w:r>
      <w:rPr>
        <w:noProof/>
      </w:rPr>
      <w:t>1</w:t>
    </w:r>
    <w:r>
      <w:rPr>
        <w:noProof/>
      </w:rPr>
      <w:fldChar w:fldCharType="end"/>
    </w:r>
  </w:p>
  <w:p w:rsidR="00CF081D" w:rsidRDefault="00676788">
    <w:pPr>
      <w:pStyle w:val="Foote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120" w:rsidRPr="00F51120" w:rsidRDefault="00676788" w:rsidP="00596E06">
    <w:pPr>
      <w:pStyle w:val="Header"/>
      <w:pBdr>
        <w:bottom w:val="thickThinSmallGap" w:sz="24" w:space="1" w:color="622423"/>
      </w:pBdr>
      <w:jc w:val="center"/>
      <w:rPr>
        <w:rFonts w:ascii="Cambria" w:hAnsi="Cambria"/>
        <w:sz w:val="32"/>
        <w:szCs w:val="32"/>
      </w:rPr>
    </w:pPr>
    <w:r w:rsidRPr="00F51120">
      <w:rPr>
        <w:rFonts w:ascii="Times New Roman" w:hAnsi="Times New Roman" w:cs="Arial"/>
      </w:rPr>
      <w:t xml:space="preserve"> </w:t>
    </w:r>
    <w:r>
      <w:rPr>
        <w:rFonts w:ascii="Times New Roman" w:hAnsi="Times New Roman" w:cs="Arial" w:hint="cs"/>
        <w:rtl/>
      </w:rPr>
      <w:t>مركز الاعتماد وضمان الجودة</w:t>
    </w:r>
    <w:r w:rsidRPr="00F51120">
      <w:rPr>
        <w:rFonts w:ascii="Times New Roman" w:hAnsi="Times New Roman" w:cs="Arial"/>
      </w:rPr>
      <w:t xml:space="preserve">                                </w:t>
    </w:r>
    <w:r>
      <w:rPr>
        <w:rFonts w:ascii="Times New Roman" w:hAnsi="Times New Roman" w:cs="Arial" w:hint="cs"/>
        <w:rtl/>
      </w:rPr>
      <w:t>مخطط الماد</w:t>
    </w:r>
    <w:r>
      <w:rPr>
        <w:rFonts w:ascii="Times New Roman" w:hAnsi="Times New Roman" w:cs="Arial" w:hint="cs"/>
        <w:rtl/>
      </w:rPr>
      <w:t>ة</w:t>
    </w:r>
    <w:r>
      <w:rPr>
        <w:rFonts w:ascii="Times New Roman" w:hAnsi="Times New Roman" w:cs="Arial" w:hint="cs"/>
        <w:rtl/>
      </w:rPr>
      <w:t xml:space="preserve"> الدراسية</w:t>
    </w:r>
    <w:r w:rsidRPr="00F51120">
      <w:rPr>
        <w:rFonts w:ascii="Times New Roman" w:hAnsi="Times New Roman" w:cs="Arial"/>
      </w:rPr>
      <w:t xml:space="preserve">                         </w:t>
    </w:r>
    <w:r>
      <w:rPr>
        <w:rFonts w:ascii="Times New Roman" w:hAnsi="Times New Roman" w:cs="Arial" w:hint="cs"/>
        <w:rtl/>
      </w:rPr>
      <w:t>الجامعة الأردنية</w:t>
    </w:r>
  </w:p>
  <w:p w:rsidR="00CC4F1F" w:rsidRDefault="00676788">
    <w:pPr>
      <w:pStyle w:val="Header"/>
      <w:jc w:val="right"/>
      <w:rPr>
        <w:b/>
        <w:sz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5C7" w:rsidRDefault="00676788" w:rsidP="00A47C18">
    <w:pPr>
      <w:jc w:val="right"/>
      <w:rPr>
        <w:rFonts w:ascii="Simplified Arabic" w:hAnsi="Simplified Arabic" w:cs="Simplified Arabic"/>
      </w:rPr>
    </w:pPr>
    <w:r w:rsidRPr="005225C7">
      <w:rPr>
        <w:rFonts w:ascii="Calibri" w:hAnsi="Calibri"/>
        <w:noProof/>
        <w:sz w:val="3276"/>
        <w:szCs w:val="3276"/>
      </w:rPr>
      <w:drawing>
        <wp:anchor distT="0" distB="0" distL="114300" distR="114300" simplePos="0" relativeHeight="251659264" behindDoc="0" locked="0" layoutInCell="1" allowOverlap="1">
          <wp:simplePos x="0" y="0"/>
          <wp:positionH relativeFrom="margin">
            <wp:posOffset>0</wp:posOffset>
          </wp:positionH>
          <wp:positionV relativeFrom="margin">
            <wp:posOffset>-1356360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556260"/>
                  </a:xfrm>
                  <a:prstGeom prst="rect">
                    <a:avLst/>
                  </a:prstGeom>
                  <a:noFill/>
                </pic:spPr>
              </pic:pic>
            </a:graphicData>
          </a:graphic>
          <wp14:sizeRelH relativeFrom="page">
            <wp14:pctWidth>0</wp14:pctWidth>
          </wp14:sizeRelH>
          <wp14:sizeRelV relativeFrom="page">
            <wp14:pctHeight>0</wp14:pctHeight>
          </wp14:sizeRelV>
        </wp:anchor>
      </w:drawing>
    </w:r>
    <w:r w:rsidRPr="005225C7">
      <w:rPr>
        <w:rFonts w:ascii="Calibri" w:hAnsi="Calibri"/>
        <w:noProof/>
        <w:sz w:val="3276"/>
        <w:szCs w:val="3276"/>
      </w:rPr>
      <w:drawing>
        <wp:anchor distT="0" distB="0" distL="114300" distR="114300" simplePos="0" relativeHeight="251660288" behindDoc="0" locked="0" layoutInCell="1" allowOverlap="1">
          <wp:simplePos x="0" y="0"/>
          <wp:positionH relativeFrom="margin">
            <wp:posOffset>5935345</wp:posOffset>
          </wp:positionH>
          <wp:positionV relativeFrom="margin">
            <wp:posOffset>-1356360</wp:posOffset>
          </wp:positionV>
          <wp:extent cx="504825" cy="5715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5344" r="8397"/>
                  <a:stretch>
                    <a:fillRect/>
                  </a:stretch>
                </pic:blipFill>
                <pic:spPr bwMode="auto">
                  <a:xfrm>
                    <a:off x="0" y="0"/>
                    <a:ext cx="504825" cy="571500"/>
                  </a:xfrm>
                  <a:prstGeom prst="rect">
                    <a:avLst/>
                  </a:prstGeom>
                  <a:noFill/>
                </pic:spPr>
              </pic:pic>
            </a:graphicData>
          </a:graphic>
          <wp14:sizeRelH relativeFrom="page">
            <wp14:pctWidth>0</wp14:pctWidth>
          </wp14:sizeRelH>
          <wp14:sizeRelV relativeFrom="page">
            <wp14:pctHeight>0</wp14:pctHeight>
          </wp14:sizeRelV>
        </wp:anchor>
      </w:drawing>
    </w:r>
  </w:p>
  <w:p w:rsidR="005225C7" w:rsidRDefault="00676788" w:rsidP="00A47C18">
    <w:pPr>
      <w:rPr>
        <w:rFonts w:ascii="Simplified Arabic" w:hAnsi="Simplified Arabic" w:cs="Simplified Arabic"/>
      </w:rPr>
    </w:pPr>
  </w:p>
  <w:p w:rsidR="005225C7" w:rsidRPr="005225C7" w:rsidRDefault="00676788" w:rsidP="005225C7">
    <w:pPr>
      <w:jc w:val="center"/>
      <w:rPr>
        <w:rFonts w:ascii="Simplified Arabic" w:hAnsi="Simplified Arabic" w:cs="Simplified Arabic"/>
        <w:b/>
        <w:bCs/>
        <w:lang w:bidi="ar-JO"/>
      </w:rPr>
    </w:pPr>
    <w:r w:rsidRPr="005225C7">
      <w:rPr>
        <w:rFonts w:ascii="Simplified Arabic" w:hAnsi="Simplified Arabic" w:cs="Simplified Arabic"/>
        <w:b/>
        <w:bCs/>
      </w:rPr>
      <w:t xml:space="preserve"> </w:t>
    </w:r>
    <w:r w:rsidRPr="005225C7">
      <w:rPr>
        <w:rFonts w:ascii="Simplified Arabic" w:hAnsi="Simplified Arabic" w:cs="Simplified Arabic" w:hint="cs"/>
        <w:b/>
        <w:bCs/>
        <w:rtl/>
      </w:rPr>
      <w:t xml:space="preserve">مركز </w:t>
    </w:r>
    <w:r w:rsidRPr="005225C7">
      <w:rPr>
        <w:rFonts w:ascii="Simplified Arabic" w:hAnsi="Simplified Arabic" w:cs="Simplified Arabic" w:hint="cs"/>
        <w:b/>
        <w:bCs/>
        <w:rtl/>
      </w:rPr>
      <w:t>الاعتماد وضمان الجودة</w:t>
    </w:r>
    <w:r w:rsidRPr="005225C7">
      <w:rPr>
        <w:rFonts w:ascii="Simplified Arabic" w:hAnsi="Simplified Arabic" w:cs="Simplified Arabic"/>
        <w:b/>
        <w:bCs/>
      </w:rPr>
      <w:t xml:space="preserve">      </w:t>
    </w:r>
    <w:r>
      <w:rPr>
        <w:rFonts w:ascii="Simplified Arabic" w:hAnsi="Simplified Arabic" w:cs="Simplified Arabic" w:hint="cs"/>
        <w:b/>
        <w:bCs/>
        <w:rtl/>
      </w:rPr>
      <w:t xml:space="preserve">       </w:t>
    </w:r>
    <w:r w:rsidRPr="005225C7">
      <w:rPr>
        <w:rFonts w:ascii="Simplified Arabic" w:hAnsi="Simplified Arabic" w:cs="Simplified Arabic"/>
        <w:b/>
        <w:bCs/>
      </w:rPr>
      <w:t xml:space="preserve">                 </w:t>
    </w:r>
    <w:r w:rsidRPr="005225C7">
      <w:rPr>
        <w:rFonts w:ascii="Times New Roman" w:hAnsi="Times New Roman" w:cs="Arial" w:hint="cs"/>
        <w:b/>
        <w:bCs/>
        <w:rtl/>
      </w:rPr>
      <w:t>مخطط المادة الدراسية</w:t>
    </w:r>
    <w:r w:rsidRPr="005225C7">
      <w:rPr>
        <w:rFonts w:ascii="Simplified Arabic" w:hAnsi="Simplified Arabic" w:cs="Simplified Arabic" w:hint="cs"/>
        <w:b/>
        <w:bCs/>
        <w:rtl/>
      </w:rPr>
      <w:t xml:space="preserve"> </w:t>
    </w:r>
    <w:r w:rsidRPr="005225C7">
      <w:rPr>
        <w:rFonts w:ascii="Simplified Arabic" w:hAnsi="Simplified Arabic" w:cs="Simplified Arabic"/>
        <w:b/>
        <w:bCs/>
      </w:rPr>
      <w:t xml:space="preserve">                      </w:t>
    </w:r>
    <w:r w:rsidRPr="005225C7">
      <w:rPr>
        <w:rFonts w:ascii="Simplified Arabic" w:hAnsi="Simplified Arabic" w:cs="Simplified Arabic"/>
        <w:b/>
        <w:bCs/>
        <w:color w:val="000000"/>
        <w:rtl/>
        <w:lang w:bidi="ar-JO"/>
      </w:rPr>
      <w:t>الجامعة الأردنية</w:t>
    </w:r>
  </w:p>
  <w:p w:rsidR="005225C7" w:rsidRPr="004F47B6" w:rsidRDefault="00676788" w:rsidP="00A47C18">
    <w:pPr>
      <w:pStyle w:val="Header"/>
      <w:pBdr>
        <w:bottom w:val="thickThinSmallGap" w:sz="24" w:space="0" w:color="622423"/>
      </w:pBdr>
      <w:bidi/>
      <w:jc w:val="center"/>
      <w:rPr>
        <w:rFonts w:ascii="Cambria" w:hAnsi="Cambria"/>
        <w:sz w:val="2"/>
        <w:szCs w:val="2"/>
        <w:lang w:bidi="ar-JO"/>
      </w:rPr>
    </w:pPr>
  </w:p>
  <w:p w:rsidR="005225C7" w:rsidRDefault="00676788">
    <w:pPr>
      <w:pStyle w:val="Header"/>
      <w:jc w:val="right"/>
      <w:rPr>
        <w:b/>
        <w:sz w:val="28"/>
      </w:rPr>
    </w:pPr>
  </w:p>
  <w:p w:rsidR="005225C7" w:rsidRDefault="006767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392"/>
    <w:multiLevelType w:val="hybridMultilevel"/>
    <w:tmpl w:val="6A74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45F27"/>
    <w:multiLevelType w:val="hybridMultilevel"/>
    <w:tmpl w:val="6C3CC77C"/>
    <w:lvl w:ilvl="0" w:tplc="2BF6C0C8">
      <w:start w:val="21"/>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7274FA"/>
    <w:multiLevelType w:val="hybridMultilevel"/>
    <w:tmpl w:val="E4029D04"/>
    <w:lvl w:ilvl="0" w:tplc="0409000F">
      <w:start w:val="1"/>
      <w:numFmt w:val="decimal"/>
      <w:lvlText w:val="%1."/>
      <w:lvlJc w:val="left"/>
      <w:pPr>
        <w:tabs>
          <w:tab w:val="num" w:pos="2294"/>
        </w:tabs>
        <w:ind w:left="2294" w:hanging="360"/>
      </w:pPr>
      <w:rPr>
        <w:rFonts w:hint="default"/>
      </w:rPr>
    </w:lvl>
    <w:lvl w:ilvl="1" w:tplc="04090019" w:tentative="1">
      <w:start w:val="1"/>
      <w:numFmt w:val="lowerLetter"/>
      <w:lvlText w:val="%2."/>
      <w:lvlJc w:val="left"/>
      <w:pPr>
        <w:tabs>
          <w:tab w:val="num" w:pos="2294"/>
        </w:tabs>
        <w:ind w:left="2294" w:hanging="360"/>
      </w:pPr>
    </w:lvl>
    <w:lvl w:ilvl="2" w:tplc="0409001B" w:tentative="1">
      <w:start w:val="1"/>
      <w:numFmt w:val="lowerRoman"/>
      <w:lvlText w:val="%3."/>
      <w:lvlJc w:val="right"/>
      <w:pPr>
        <w:tabs>
          <w:tab w:val="num" w:pos="3014"/>
        </w:tabs>
        <w:ind w:left="3014" w:hanging="180"/>
      </w:pPr>
    </w:lvl>
    <w:lvl w:ilvl="3" w:tplc="0409000F" w:tentative="1">
      <w:start w:val="1"/>
      <w:numFmt w:val="decimal"/>
      <w:lvlText w:val="%4."/>
      <w:lvlJc w:val="left"/>
      <w:pPr>
        <w:tabs>
          <w:tab w:val="num" w:pos="3734"/>
        </w:tabs>
        <w:ind w:left="3734" w:hanging="360"/>
      </w:pPr>
    </w:lvl>
    <w:lvl w:ilvl="4" w:tplc="04090019" w:tentative="1">
      <w:start w:val="1"/>
      <w:numFmt w:val="lowerLetter"/>
      <w:lvlText w:val="%5."/>
      <w:lvlJc w:val="left"/>
      <w:pPr>
        <w:tabs>
          <w:tab w:val="num" w:pos="4454"/>
        </w:tabs>
        <w:ind w:left="4454" w:hanging="360"/>
      </w:pPr>
    </w:lvl>
    <w:lvl w:ilvl="5" w:tplc="0409001B" w:tentative="1">
      <w:start w:val="1"/>
      <w:numFmt w:val="lowerRoman"/>
      <w:lvlText w:val="%6."/>
      <w:lvlJc w:val="right"/>
      <w:pPr>
        <w:tabs>
          <w:tab w:val="num" w:pos="5174"/>
        </w:tabs>
        <w:ind w:left="5174" w:hanging="180"/>
      </w:pPr>
    </w:lvl>
    <w:lvl w:ilvl="6" w:tplc="0409000F" w:tentative="1">
      <w:start w:val="1"/>
      <w:numFmt w:val="decimal"/>
      <w:lvlText w:val="%7."/>
      <w:lvlJc w:val="left"/>
      <w:pPr>
        <w:tabs>
          <w:tab w:val="num" w:pos="5894"/>
        </w:tabs>
        <w:ind w:left="5894" w:hanging="360"/>
      </w:pPr>
    </w:lvl>
    <w:lvl w:ilvl="7" w:tplc="04090019" w:tentative="1">
      <w:start w:val="1"/>
      <w:numFmt w:val="lowerLetter"/>
      <w:lvlText w:val="%8."/>
      <w:lvlJc w:val="left"/>
      <w:pPr>
        <w:tabs>
          <w:tab w:val="num" w:pos="6614"/>
        </w:tabs>
        <w:ind w:left="6614" w:hanging="360"/>
      </w:pPr>
    </w:lvl>
    <w:lvl w:ilvl="8" w:tplc="0409001B" w:tentative="1">
      <w:start w:val="1"/>
      <w:numFmt w:val="lowerRoman"/>
      <w:lvlText w:val="%9."/>
      <w:lvlJc w:val="right"/>
      <w:pPr>
        <w:tabs>
          <w:tab w:val="num" w:pos="7334"/>
        </w:tabs>
        <w:ind w:left="7334" w:hanging="180"/>
      </w:pPr>
    </w:lvl>
  </w:abstractNum>
  <w:abstractNum w:abstractNumId="3" w15:restartNumberingAfterBreak="0">
    <w:nsid w:val="562C2750"/>
    <w:multiLevelType w:val="hybridMultilevel"/>
    <w:tmpl w:val="F0A6A2A2"/>
    <w:lvl w:ilvl="0" w:tplc="DA603594">
      <w:start w:val="1"/>
      <w:numFmt w:val="bullet"/>
      <w:lvlText w:val="-"/>
      <w:lvlJc w:val="left"/>
      <w:pPr>
        <w:ind w:left="1080" w:hanging="360"/>
      </w:pPr>
      <w:rPr>
        <w:rFonts w:ascii="Times New Roman" w:eastAsia="Times New Roman" w:hAnsi="Times New Roman" w:cs="Times New Roman" w:hint="default"/>
        <w:color w:val="548DD4"/>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3C"/>
    <w:rsid w:val="00676788"/>
    <w:rsid w:val="006E41A1"/>
    <w:rsid w:val="008A41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8556039-FA26-4404-A930-2256BB9A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67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6788"/>
  </w:style>
  <w:style w:type="paragraph" w:styleId="Footer">
    <w:name w:val="footer"/>
    <w:basedOn w:val="Normal"/>
    <w:link w:val="FooterChar"/>
    <w:uiPriority w:val="99"/>
    <w:semiHidden/>
    <w:unhideWhenUsed/>
    <w:rsid w:val="006767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6788"/>
  </w:style>
  <w:style w:type="character" w:styleId="PageNumber">
    <w:name w:val="page number"/>
    <w:basedOn w:val="DefaultParagraphFont"/>
    <w:rsid w:val="00676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rawadieh@ju.edu.jo" TargetMode="External"/><Relationship Id="rId11" Type="http://schemas.openxmlformats.org/officeDocument/2006/relationships/fontTable" Target="fontTable.xml"/><Relationship Id="rId5" Type="http://schemas.openxmlformats.org/officeDocument/2006/relationships/hyperlink" Target="mailto:z.rawadieh@ju.edu.jo" TargetMode="Externa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E46E55-32F9-4E53-91D0-238B462A0367}"/>
</file>

<file path=customXml/itemProps2.xml><?xml version="1.0" encoding="utf-8"?>
<ds:datastoreItem xmlns:ds="http://schemas.openxmlformats.org/officeDocument/2006/customXml" ds:itemID="{88501E3D-97BC-4D6E-9D61-BD6F92F48E5E}"/>
</file>

<file path=customXml/itemProps3.xml><?xml version="1.0" encoding="utf-8"?>
<ds:datastoreItem xmlns:ds="http://schemas.openxmlformats.org/officeDocument/2006/customXml" ds:itemID="{D12D0EDA-9573-44A1-8E6C-B41E1D1326D0}"/>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shadina alqady</dc:creator>
  <cp:keywords/>
  <dc:description/>
  <cp:lastModifiedBy>shadina alqady</cp:lastModifiedBy>
  <cp:revision>2</cp:revision>
  <dcterms:created xsi:type="dcterms:W3CDTF">2020-02-17T09:32:00Z</dcterms:created>
  <dcterms:modified xsi:type="dcterms:W3CDTF">2020-02-17T09:32:00Z</dcterms:modified>
</cp:coreProperties>
</file>